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9F" w:rsidRDefault="0044109F" w:rsidP="0044109F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44109F" w:rsidRDefault="0044109F" w:rsidP="0044109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2017年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区江投集团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所属子公司统一公开招聘（用）</w:t>
      </w:r>
    </w:p>
    <w:p w:rsidR="0044109F" w:rsidRDefault="0044109F" w:rsidP="0044109F">
      <w:pPr>
        <w:jc w:val="center"/>
        <w:rPr>
          <w:rFonts w:ascii="仿宋_GB2312" w:eastAsia="仿宋_GB2312" w:hAnsi="宋体" w:cs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国有企业工作人员计划表</w:t>
      </w: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382"/>
        <w:gridCol w:w="1080"/>
        <w:gridCol w:w="3625"/>
      </w:tblGrid>
      <w:tr w:rsidR="0044109F" w:rsidTr="00A14627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岗位数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招聘人员所需资格条件</w:t>
            </w:r>
          </w:p>
        </w:tc>
      </w:tr>
      <w:tr w:rsidR="0044109F" w:rsidTr="00A14627">
        <w:trPr>
          <w:trHeight w:val="123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杭州富阳江南新城物业管理有限公司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工程管理（园林绿化）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9F" w:rsidRDefault="0044109F" w:rsidP="00A14627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1982年6月13日后出生，大专及以上，工程管理、风景园林专业，具有5年以上相关工作经验。</w:t>
            </w:r>
          </w:p>
        </w:tc>
      </w:tr>
      <w:tr w:rsidR="0044109F" w:rsidTr="00A14627">
        <w:trPr>
          <w:trHeight w:val="117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1982年6月13日后出生，全日制本科及以上，管理学、建筑类、土建类。</w:t>
            </w:r>
          </w:p>
        </w:tc>
      </w:tr>
      <w:tr w:rsidR="0044109F" w:rsidTr="00A14627">
        <w:trPr>
          <w:trHeight w:val="111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杭州富阳江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投基础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设施建设投资有限公司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会计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1982年6月13日后出生，本科及以上，会计学、财务管理、统计学、金融学专业，具有3年以上相关工作经验。</w:t>
            </w:r>
          </w:p>
        </w:tc>
      </w:tr>
      <w:tr w:rsidR="0044109F" w:rsidTr="00A14627">
        <w:trPr>
          <w:trHeight w:val="15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工程管理（房建方向）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1982年6月13日后出生，大专及以上，工程管理、土木工程专业，具有5年以上相关工作经验。</w:t>
            </w:r>
          </w:p>
        </w:tc>
      </w:tr>
      <w:tr w:rsidR="0044109F" w:rsidTr="00A14627">
        <w:trPr>
          <w:trHeight w:val="15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工程管理（道路桥梁）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1982年6月13日后出生，大专及以上，工程管理、道路桥梁与渡河工程专业，具有5年以上相关工作经验。</w:t>
            </w:r>
          </w:p>
        </w:tc>
      </w:tr>
      <w:tr w:rsidR="0044109F" w:rsidTr="00A14627">
        <w:trPr>
          <w:trHeight w:val="1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widowControl/>
              <w:spacing w:line="3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项目管理（城市规划）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1982年6月13日后出生，本科及以上，工程管理、工程造价专业毕业，相应专业中级职称，具有5年以上相关工作经验。</w:t>
            </w:r>
          </w:p>
        </w:tc>
      </w:tr>
      <w:tr w:rsidR="0044109F" w:rsidTr="00A14627">
        <w:trPr>
          <w:trHeight w:val="168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项目管理（景观园林）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9F" w:rsidRDefault="0044109F" w:rsidP="00A14627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1982年6月13日后出生，本科及以上，工程管理专业毕业，相应专业中级职称，具有5年以上相关工作经验。</w:t>
            </w:r>
          </w:p>
        </w:tc>
      </w:tr>
    </w:tbl>
    <w:p w:rsidR="0044109F" w:rsidRDefault="0044109F" w:rsidP="0044109F">
      <w:pPr>
        <w:ind w:rightChars="-149" w:right="-31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备注：以上年龄限制，除</w:t>
      </w:r>
      <w:proofErr w:type="gramStart"/>
      <w:r>
        <w:rPr>
          <w:rFonts w:ascii="宋体" w:hAnsi="宋体" w:hint="eastAsia"/>
          <w:sz w:val="28"/>
          <w:szCs w:val="28"/>
        </w:rPr>
        <w:t>已限条件</w:t>
      </w:r>
      <w:proofErr w:type="gramEnd"/>
      <w:r>
        <w:rPr>
          <w:rFonts w:ascii="宋体" w:hAnsi="宋体" w:hint="eastAsia"/>
          <w:sz w:val="28"/>
          <w:szCs w:val="28"/>
        </w:rPr>
        <w:t>外，如报考人员有中级及以上职称或其它条件特别优秀，可适当放宽。</w:t>
      </w:r>
    </w:p>
    <w:p w:rsidR="0044109F" w:rsidRDefault="0044109F" w:rsidP="0044109F">
      <w:pPr>
        <w:ind w:rightChars="-149" w:right="-313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附件2：</w:t>
      </w:r>
    </w:p>
    <w:p w:rsidR="0044109F" w:rsidRDefault="0044109F" w:rsidP="0044109F">
      <w:pPr>
        <w:jc w:val="center"/>
        <w:rPr>
          <w:rFonts w:hint="eastAsia"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区江投集团</w:t>
      </w:r>
      <w:proofErr w:type="gramEnd"/>
      <w:r>
        <w:rPr>
          <w:rFonts w:hint="eastAsia"/>
          <w:b/>
          <w:sz w:val="44"/>
          <w:szCs w:val="44"/>
        </w:rPr>
        <w:t>所属子公司公开招用国有企业工作人员报名登记表</w:t>
      </w:r>
    </w:p>
    <w:p w:rsidR="0044109F" w:rsidRDefault="0044109F" w:rsidP="0044109F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报考职位：                                                        编号：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513"/>
        <w:gridCol w:w="75"/>
        <w:gridCol w:w="988"/>
        <w:gridCol w:w="62"/>
        <w:gridCol w:w="1326"/>
        <w:gridCol w:w="1185"/>
        <w:gridCol w:w="399"/>
        <w:gridCol w:w="837"/>
        <w:gridCol w:w="63"/>
        <w:gridCol w:w="180"/>
        <w:gridCol w:w="765"/>
        <w:gridCol w:w="406"/>
        <w:gridCol w:w="1619"/>
        <w:gridCol w:w="14"/>
      </w:tblGrid>
      <w:tr w:rsidR="0044109F" w:rsidTr="00A14627">
        <w:trPr>
          <w:cantSplit/>
        </w:trPr>
        <w:tc>
          <w:tcPr>
            <w:tcW w:w="1212" w:type="dxa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638" w:type="dxa"/>
            <w:gridSpan w:val="4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6" w:type="dxa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185" w:type="dxa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4" w:type="dxa"/>
            <w:gridSpan w:val="4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44109F" w:rsidRDefault="0044109F" w:rsidP="00A14627">
            <w:pPr>
              <w:spacing w:line="480" w:lineRule="auto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44109F" w:rsidTr="00A14627">
        <w:trPr>
          <w:cantSplit/>
        </w:trPr>
        <w:tc>
          <w:tcPr>
            <w:tcW w:w="1212" w:type="dxa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籍贯/户口</w:t>
            </w:r>
          </w:p>
        </w:tc>
        <w:tc>
          <w:tcPr>
            <w:tcW w:w="1638" w:type="dxa"/>
            <w:gridSpan w:val="4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6" w:type="dxa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185" w:type="dxa"/>
            <w:tcBorders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4" w:type="dxa"/>
            <w:gridSpan w:val="4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ind w:left="57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3" w:type="dxa"/>
            <w:gridSpan w:val="2"/>
            <w:vMerge/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cantSplit/>
        </w:trPr>
        <w:tc>
          <w:tcPr>
            <w:tcW w:w="1212" w:type="dxa"/>
            <w:vAlign w:val="center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38" w:type="dxa"/>
            <w:gridSpan w:val="4"/>
            <w:tcBorders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6" w:type="dxa"/>
            <w:tcBorders>
              <w:left w:val="single" w:sz="4" w:space="0" w:color="000000"/>
            </w:tcBorders>
            <w:vAlign w:val="center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185" w:type="dxa"/>
            <w:tcBorders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414" w:type="dxa"/>
            <w:gridSpan w:val="4"/>
            <w:tcBorders>
              <w:left w:val="single" w:sz="4" w:space="0" w:color="000000"/>
            </w:tcBorders>
            <w:vAlign w:val="center"/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3" w:type="dxa"/>
            <w:gridSpan w:val="2"/>
            <w:vMerge/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cantSplit/>
        </w:trPr>
        <w:tc>
          <w:tcPr>
            <w:tcW w:w="1212" w:type="dxa"/>
            <w:tcBorders>
              <w:top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638" w:type="dxa"/>
            <w:gridSpan w:val="4"/>
            <w:tcBorders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熟悉专业有何专业</w:t>
            </w:r>
          </w:p>
        </w:tc>
        <w:tc>
          <w:tcPr>
            <w:tcW w:w="3047" w:type="dxa"/>
            <w:gridSpan w:val="6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cantSplit/>
          <w:trHeight w:val="559"/>
        </w:trPr>
        <w:tc>
          <w:tcPr>
            <w:tcW w:w="1212" w:type="dxa"/>
            <w:tcBorders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548" w:type="dxa"/>
            <w:gridSpan w:val="7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804" w:type="dxa"/>
            <w:gridSpan w:val="4"/>
            <w:tcBorders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</w:trPr>
        <w:tc>
          <w:tcPr>
            <w:tcW w:w="1212" w:type="dxa"/>
            <w:tcBorders>
              <w:top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149" w:type="dxa"/>
            <w:gridSpan w:val="6"/>
            <w:tcBorders>
              <w:top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</w:trPr>
        <w:tc>
          <w:tcPr>
            <w:tcW w:w="1800" w:type="dxa"/>
            <w:gridSpan w:val="3"/>
            <w:tcBorders>
              <w:top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现单位联系电话</w:t>
            </w:r>
          </w:p>
        </w:tc>
        <w:tc>
          <w:tcPr>
            <w:tcW w:w="3561" w:type="dxa"/>
            <w:gridSpan w:val="4"/>
            <w:tcBorders>
              <w:top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70"/>
        </w:trPr>
        <w:tc>
          <w:tcPr>
            <w:tcW w:w="9630" w:type="dxa"/>
            <w:gridSpan w:val="14"/>
            <w:tcBorders>
              <w:top w:val="single" w:sz="4" w:space="0" w:color="000000"/>
            </w:tcBorders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     育    经    历</w:t>
            </w:r>
          </w:p>
        </w:tc>
      </w:tr>
      <w:tr w:rsidR="0044109F" w:rsidTr="00A14627">
        <w:trPr>
          <w:gridAfter w:val="1"/>
          <w:wAfter w:w="14" w:type="dxa"/>
          <w:cantSplit/>
          <w:trHeight w:val="646"/>
        </w:trPr>
        <w:tc>
          <w:tcPr>
            <w:tcW w:w="2788" w:type="dxa"/>
            <w:gridSpan w:val="4"/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起 </w:t>
            </w:r>
            <w:proofErr w:type="gramStart"/>
            <w:r>
              <w:rPr>
                <w:rFonts w:ascii="仿宋_GB2312" w:eastAsia="仿宋_GB2312" w:hint="eastAsia"/>
              </w:rPr>
              <w:t>讫</w:t>
            </w:r>
            <w:proofErr w:type="gramEnd"/>
            <w:r>
              <w:rPr>
                <w:rFonts w:ascii="仿宋_GB2312" w:eastAsia="仿宋_GB2312" w:hint="eastAsia"/>
              </w:rPr>
              <w:t xml:space="preserve"> 日 期</w:t>
            </w:r>
          </w:p>
        </w:tc>
        <w:tc>
          <w:tcPr>
            <w:tcW w:w="481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校 及 专 业 、学 历（学位）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证  明  人</w:t>
            </w:r>
          </w:p>
        </w:tc>
      </w:tr>
      <w:tr w:rsidR="0044109F" w:rsidTr="00A14627">
        <w:trPr>
          <w:gridAfter w:val="1"/>
          <w:wAfter w:w="14" w:type="dxa"/>
          <w:cantSplit/>
          <w:trHeight w:val="491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4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4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4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430"/>
        </w:trPr>
        <w:tc>
          <w:tcPr>
            <w:tcW w:w="9630" w:type="dxa"/>
            <w:gridSpan w:val="14"/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     作     简     历</w:t>
            </w:r>
          </w:p>
        </w:tc>
      </w:tr>
      <w:tr w:rsidR="0044109F" w:rsidTr="00A14627">
        <w:trPr>
          <w:gridAfter w:val="1"/>
          <w:wAfter w:w="14" w:type="dxa"/>
          <w:cantSplit/>
        </w:trPr>
        <w:tc>
          <w:tcPr>
            <w:tcW w:w="2788" w:type="dxa"/>
            <w:gridSpan w:val="4"/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起 </w:t>
            </w:r>
            <w:proofErr w:type="gramStart"/>
            <w:r>
              <w:rPr>
                <w:rFonts w:ascii="仿宋_GB2312" w:eastAsia="仿宋_GB2312" w:hint="eastAsia"/>
              </w:rPr>
              <w:t>讫</w:t>
            </w:r>
            <w:proofErr w:type="gramEnd"/>
            <w:r>
              <w:rPr>
                <w:rFonts w:ascii="仿宋_GB2312" w:eastAsia="仿宋_GB2312" w:hint="eastAsia"/>
              </w:rPr>
              <w:t xml:space="preserve"> 日 期</w:t>
            </w:r>
          </w:p>
        </w:tc>
        <w:tc>
          <w:tcPr>
            <w:tcW w:w="3872" w:type="dxa"/>
            <w:gridSpan w:val="6"/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地区、单位、部门</w:t>
            </w:r>
          </w:p>
        </w:tc>
        <w:tc>
          <w:tcPr>
            <w:tcW w:w="945" w:type="dxa"/>
            <w:gridSpan w:val="2"/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单位所属行业</w:t>
            </w:r>
          </w:p>
        </w:tc>
        <w:tc>
          <w:tcPr>
            <w:tcW w:w="2025" w:type="dxa"/>
            <w:gridSpan w:val="2"/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</w:tr>
      <w:tr w:rsidR="0044109F" w:rsidTr="00A14627">
        <w:trPr>
          <w:gridAfter w:val="1"/>
          <w:wAfter w:w="14" w:type="dxa"/>
          <w:cantSplit/>
          <w:trHeight w:val="13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3872" w:type="dxa"/>
            <w:gridSpan w:val="6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3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3872" w:type="dxa"/>
            <w:gridSpan w:val="6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3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3872" w:type="dxa"/>
            <w:gridSpan w:val="6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33"/>
        </w:trPr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3872" w:type="dxa"/>
            <w:gridSpan w:val="6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rPr>
                <w:rFonts w:ascii="仿宋_GB2312" w:eastAsia="仿宋_GB2312" w:hint="eastAsia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48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</w:trPr>
        <w:tc>
          <w:tcPr>
            <w:tcW w:w="9630" w:type="dxa"/>
            <w:gridSpan w:val="14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家  庭  成  员  情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</w:tr>
      <w:tr w:rsidR="0044109F" w:rsidTr="00A14627">
        <w:trPr>
          <w:gridAfter w:val="1"/>
          <w:wAfter w:w="14" w:type="dxa"/>
          <w:cantSplit/>
          <w:trHeight w:val="579"/>
        </w:trPr>
        <w:tc>
          <w:tcPr>
            <w:tcW w:w="1725" w:type="dxa"/>
            <w:gridSpan w:val="2"/>
            <w:tcBorders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 系</w:t>
            </w:r>
          </w:p>
        </w:tc>
        <w:tc>
          <w:tcPr>
            <w:tcW w:w="5223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现工作单位、职务、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vAlign w:val="center"/>
          </w:tcPr>
          <w:p w:rsidR="0044109F" w:rsidRDefault="0044109F" w:rsidP="00A1462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44109F" w:rsidTr="00A14627">
        <w:trPr>
          <w:gridAfter w:val="1"/>
          <w:wAfter w:w="14" w:type="dxa"/>
          <w:cantSplit/>
          <w:trHeight w:val="390"/>
        </w:trPr>
        <w:tc>
          <w:tcPr>
            <w:tcW w:w="1725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223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390"/>
        </w:trPr>
        <w:tc>
          <w:tcPr>
            <w:tcW w:w="1725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223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390"/>
        </w:trPr>
        <w:tc>
          <w:tcPr>
            <w:tcW w:w="1725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5223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jc w:val="center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167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napToGrid w:val="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何年何月何人介绍加入中国共产党，何日转正</w:t>
            </w:r>
          </w:p>
        </w:tc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299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何年何月何人介绍加入中国共产主义青年团</w:t>
            </w:r>
          </w:p>
        </w:tc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133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何年何月何人加入何民主党派，任何职务</w:t>
            </w:r>
          </w:p>
        </w:tc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1434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何时任何机关审批任何专业技术职务或任职资格</w:t>
            </w:r>
          </w:p>
        </w:tc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4346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44109F" w:rsidRDefault="0044109F" w:rsidP="00A14627">
            <w:pPr>
              <w:spacing w:line="360" w:lineRule="auto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自我评价</w:t>
            </w:r>
          </w:p>
        </w:tc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44109F" w:rsidRDefault="0044109F" w:rsidP="00A14627">
            <w:pPr>
              <w:spacing w:line="360" w:lineRule="auto"/>
              <w:rPr>
                <w:rFonts w:ascii="黑体" w:eastAsia="黑体" w:hint="eastAsia"/>
              </w:rPr>
            </w:pPr>
          </w:p>
        </w:tc>
      </w:tr>
      <w:tr w:rsidR="0044109F" w:rsidTr="00A14627">
        <w:trPr>
          <w:gridAfter w:val="1"/>
          <w:wAfter w:w="14" w:type="dxa"/>
          <w:cantSplit/>
          <w:trHeight w:val="664"/>
        </w:trPr>
        <w:tc>
          <w:tcPr>
            <w:tcW w:w="9630" w:type="dxa"/>
            <w:gridSpan w:val="14"/>
            <w:tcBorders>
              <w:bottom w:val="single" w:sz="4" w:space="0" w:color="auto"/>
            </w:tcBorders>
            <w:vAlign w:val="center"/>
          </w:tcPr>
          <w:p w:rsidR="0044109F" w:rsidRDefault="0044109F" w:rsidP="00A14627">
            <w:pPr>
              <w:spacing w:line="360" w:lineRule="auto"/>
              <w:ind w:firstLineChars="100" w:firstLine="21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本人签字：                                    填表日期：</w:t>
            </w:r>
          </w:p>
        </w:tc>
      </w:tr>
    </w:tbl>
    <w:p w:rsidR="0044109F" w:rsidRDefault="0044109F" w:rsidP="0044109F">
      <w:pPr>
        <w:rPr>
          <w:rFonts w:ascii="黑体" w:eastAsia="黑体" w:hint="eastAsia"/>
        </w:rPr>
      </w:pPr>
      <w:r>
        <w:rPr>
          <w:rFonts w:ascii="黑体" w:eastAsia="黑体" w:hint="eastAsia"/>
        </w:rPr>
        <w:t>备注：不适用栏则空白；另请提供身份证、学历、职称等证明材料的复印件。</w:t>
      </w:r>
    </w:p>
    <w:p w:rsidR="0044109F" w:rsidRDefault="0044109F" w:rsidP="0044109F">
      <w:pPr>
        <w:ind w:rightChars="-149" w:right="-313"/>
        <w:rPr>
          <w:rFonts w:ascii="仿宋_GB2312" w:eastAsia="仿宋_GB2312" w:hAnsi="宋体" w:cs="宋体" w:hint="eastAsia"/>
          <w:sz w:val="32"/>
          <w:szCs w:val="32"/>
        </w:rPr>
      </w:pPr>
    </w:p>
    <w:p w:rsidR="00785558" w:rsidRPr="0044109F" w:rsidRDefault="00936E37">
      <w:bookmarkStart w:id="0" w:name="_GoBack"/>
      <w:bookmarkEnd w:id="0"/>
    </w:p>
    <w:sectPr w:rsidR="00785558" w:rsidRPr="0044109F">
      <w:headerReference w:type="default" r:id="rId7"/>
      <w:footerReference w:type="default" r:id="rId8"/>
      <w:pgSz w:w="11906" w:h="16838"/>
      <w:pgMar w:top="1246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37" w:rsidRDefault="00936E37" w:rsidP="0044109F">
      <w:r>
        <w:separator/>
      </w:r>
    </w:p>
  </w:endnote>
  <w:endnote w:type="continuationSeparator" w:id="0">
    <w:p w:rsidR="00936E37" w:rsidRDefault="00936E37" w:rsidP="004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37">
    <w:pPr>
      <w:pStyle w:val="a4"/>
    </w:pPr>
  </w:p>
  <w:p w:rsidR="00000000" w:rsidRDefault="004410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36E37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4109F" w:rsidRPr="0044109F">
                            <w:rPr>
                              <w:noProof/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936E37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4109F" w:rsidRPr="0044109F">
                      <w:rPr>
                        <w:noProof/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37" w:rsidRDefault="00936E37" w:rsidP="0044109F">
      <w:r>
        <w:separator/>
      </w:r>
    </w:p>
  </w:footnote>
  <w:footnote w:type="continuationSeparator" w:id="0">
    <w:p w:rsidR="00936E37" w:rsidRDefault="00936E37" w:rsidP="0044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8"/>
    <w:rsid w:val="00301E98"/>
    <w:rsid w:val="0044109F"/>
    <w:rsid w:val="007E0D94"/>
    <w:rsid w:val="007E75B0"/>
    <w:rsid w:val="009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4109F"/>
    <w:rPr>
      <w:sz w:val="18"/>
      <w:szCs w:val="18"/>
    </w:rPr>
  </w:style>
  <w:style w:type="paragraph" w:styleId="a4">
    <w:name w:val="footer"/>
    <w:basedOn w:val="a"/>
    <w:link w:val="Char0"/>
    <w:unhideWhenUsed/>
    <w:rsid w:val="00441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410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4109F"/>
    <w:rPr>
      <w:sz w:val="18"/>
      <w:szCs w:val="18"/>
    </w:rPr>
  </w:style>
  <w:style w:type="paragraph" w:styleId="a4">
    <w:name w:val="footer"/>
    <w:basedOn w:val="a"/>
    <w:link w:val="Char0"/>
    <w:unhideWhenUsed/>
    <w:rsid w:val="00441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41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2018-06-13T09:16:00Z</dcterms:created>
  <dcterms:modified xsi:type="dcterms:W3CDTF">2018-06-13T09:16:00Z</dcterms:modified>
</cp:coreProperties>
</file>