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69" w:rsidRDefault="00B07D69" w:rsidP="00B07D69">
      <w:pPr>
        <w:pStyle w:val="a5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黑体" w:eastAsia="黑体" w:hAnsi="黑体" w:cs="Arial" w:hint="eastAsia"/>
          <w:color w:val="000000"/>
          <w:sz w:val="36"/>
          <w:szCs w:val="36"/>
        </w:rPr>
        <w:t>关于规范农村线杆改造为基层减负的建议</w:t>
      </w:r>
    </w:p>
    <w:p w:rsidR="00B07D69" w:rsidRDefault="00B07D69" w:rsidP="00B07D69">
      <w:pPr>
        <w:pStyle w:val="a5"/>
        <w:spacing w:before="75" w:beforeAutospacing="0" w:after="75" w:afterAutospacing="0" w:line="495" w:lineRule="atLeast"/>
        <w:jc w:val="center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建议人：王军良    建议承办单位：区“三美”办</w:t>
      </w:r>
    </w:p>
    <w:p w:rsidR="00B07D69" w:rsidRDefault="00B07D69" w:rsidP="00B07D69">
      <w:pPr>
        <w:pStyle w:val="a5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目前全区上下都在为“迎亚运、展风采”开展生态环境大整治、“四好”农村路建设和新时代美丽乡村建设，各级政府都在提服务、抓进度、保质量、出成绩上努力工作。但在项目建设推进中，不少村干部反映，现在遇到的最大困难就是农村线杆改造。一直以来，由于电力及其他几大通讯运营商，在架设线路的时候，农村线杆没有按照整体规划，随意立杆、随意拉线，导致出现漫天蜘蛛网</w:t>
      </w:r>
      <w:proofErr w:type="gramStart"/>
      <w:r>
        <w:rPr>
          <w:rFonts w:cs="Arial" w:hint="eastAsia"/>
          <w:color w:val="000000"/>
          <w:sz w:val="27"/>
          <w:szCs w:val="27"/>
        </w:rPr>
        <w:t>及废杆不</w:t>
      </w:r>
      <w:proofErr w:type="gramEnd"/>
      <w:r>
        <w:rPr>
          <w:rFonts w:cs="Arial" w:hint="eastAsia"/>
          <w:color w:val="000000"/>
          <w:sz w:val="27"/>
          <w:szCs w:val="27"/>
        </w:rPr>
        <w:t>拔除的情况出现。此类情况各乡镇都非常普遍，但是现在如果需要改造线杆重新拉线，出现的问题主要有：一是改造时间长，导致很多项目延期。例如：2020年新登镇双庙村有条“四好”农村路建设需要电杆改造，但从设计、施工到改造完成用了4个月时间，用一句话来概括叫“需要多长时间电力部门定”。二是费用成本高。立杆子的时候对村里没有任何补偿，但是一旦要移线了，费用却高达几万甚至几十万，较多费用从农村角度</w:t>
      </w:r>
      <w:proofErr w:type="gramStart"/>
      <w:r>
        <w:rPr>
          <w:rFonts w:cs="Arial" w:hint="eastAsia"/>
          <w:color w:val="000000"/>
          <w:sz w:val="27"/>
          <w:szCs w:val="27"/>
        </w:rPr>
        <w:t>看非常</w:t>
      </w:r>
      <w:proofErr w:type="gramEnd"/>
      <w:r>
        <w:rPr>
          <w:rFonts w:cs="Arial" w:hint="eastAsia"/>
          <w:color w:val="000000"/>
          <w:sz w:val="27"/>
          <w:szCs w:val="27"/>
        </w:rPr>
        <w:t>不合理。三是服务不到位。村级提出要线改，要合并线路，需要联系几大运营商，各家有各家的意见，有时还要请镇政府牵头解决，导致村级组织心力疲惫。</w:t>
      </w:r>
    </w:p>
    <w:p w:rsidR="00B07D69" w:rsidRDefault="00B07D69" w:rsidP="00B07D69">
      <w:pPr>
        <w:pStyle w:val="a5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为此，建议区政府牵头对电力部门及各弱电运行商，对全区所有的农村线杆，按新时代美丽乡村建设的总体规划，统筹考虑，科学布局，主动服务村级组织，重新改造、</w:t>
      </w:r>
      <w:proofErr w:type="gramStart"/>
      <w:r>
        <w:rPr>
          <w:rFonts w:cs="Arial" w:hint="eastAsia"/>
          <w:color w:val="000000"/>
          <w:sz w:val="27"/>
          <w:szCs w:val="27"/>
        </w:rPr>
        <w:t>并杆挂杆</w:t>
      </w:r>
      <w:proofErr w:type="gramEnd"/>
      <w:r>
        <w:rPr>
          <w:rFonts w:cs="Arial" w:hint="eastAsia"/>
          <w:color w:val="000000"/>
          <w:sz w:val="27"/>
          <w:szCs w:val="27"/>
        </w:rPr>
        <w:t>。各运营商各自清理</w:t>
      </w:r>
      <w:proofErr w:type="gramStart"/>
      <w:r>
        <w:rPr>
          <w:rFonts w:cs="Arial" w:hint="eastAsia"/>
          <w:color w:val="000000"/>
          <w:sz w:val="27"/>
          <w:szCs w:val="27"/>
        </w:rPr>
        <w:t>废杆废</w:t>
      </w:r>
      <w:proofErr w:type="gramEnd"/>
      <w:r>
        <w:rPr>
          <w:rFonts w:cs="Arial" w:hint="eastAsia"/>
          <w:color w:val="000000"/>
          <w:sz w:val="27"/>
          <w:szCs w:val="27"/>
        </w:rPr>
        <w:t>线，减少线杆、提高服务减轻费用，为新农村建设做出应有的贡献。</w:t>
      </w:r>
    </w:p>
    <w:p w:rsidR="00D573AD" w:rsidRPr="00D9170C" w:rsidRDefault="00B07D69" w:rsidP="00D9170C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  <w:sz w:val="21"/>
          <w:szCs w:val="21"/>
        </w:rPr>
        <w:t> </w:t>
      </w:r>
      <w:bookmarkStart w:id="0" w:name="_GoBack"/>
      <w:bookmarkEnd w:id="0"/>
    </w:p>
    <w:sectPr w:rsidR="00D573AD" w:rsidRPr="00D91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70" w:rsidRDefault="008C3F70" w:rsidP="00B07D69">
      <w:r>
        <w:separator/>
      </w:r>
    </w:p>
  </w:endnote>
  <w:endnote w:type="continuationSeparator" w:id="0">
    <w:p w:rsidR="008C3F70" w:rsidRDefault="008C3F70" w:rsidP="00B0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70" w:rsidRDefault="008C3F70" w:rsidP="00B07D69">
      <w:r>
        <w:separator/>
      </w:r>
    </w:p>
  </w:footnote>
  <w:footnote w:type="continuationSeparator" w:id="0">
    <w:p w:rsidR="008C3F70" w:rsidRDefault="008C3F70" w:rsidP="00B0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D9"/>
    <w:rsid w:val="007F2D96"/>
    <w:rsid w:val="008C3F70"/>
    <w:rsid w:val="00B07D69"/>
    <w:rsid w:val="00B469D9"/>
    <w:rsid w:val="00D573AD"/>
    <w:rsid w:val="00D9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D69"/>
    <w:rPr>
      <w:sz w:val="18"/>
      <w:szCs w:val="18"/>
    </w:rPr>
  </w:style>
  <w:style w:type="character" w:customStyle="1" w:styleId="xsnr">
    <w:name w:val="xsnr"/>
    <w:basedOn w:val="a0"/>
    <w:rsid w:val="00B07D69"/>
  </w:style>
  <w:style w:type="paragraph" w:styleId="a5">
    <w:name w:val="Normal (Web)"/>
    <w:basedOn w:val="a"/>
    <w:uiPriority w:val="99"/>
    <w:unhideWhenUsed/>
    <w:rsid w:val="00B07D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07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D69"/>
    <w:rPr>
      <w:sz w:val="18"/>
      <w:szCs w:val="18"/>
    </w:rPr>
  </w:style>
  <w:style w:type="character" w:customStyle="1" w:styleId="xsnr">
    <w:name w:val="xsnr"/>
    <w:basedOn w:val="a0"/>
    <w:rsid w:val="00B07D69"/>
  </w:style>
  <w:style w:type="paragraph" w:styleId="a5">
    <w:name w:val="Normal (Web)"/>
    <w:basedOn w:val="a"/>
    <w:uiPriority w:val="99"/>
    <w:unhideWhenUsed/>
    <w:rsid w:val="00B07D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07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</dc:creator>
  <cp:keywords/>
  <dc:description/>
  <cp:lastModifiedBy>cpn</cp:lastModifiedBy>
  <cp:revision>3</cp:revision>
  <dcterms:created xsi:type="dcterms:W3CDTF">2021-02-19T00:58:00Z</dcterms:created>
  <dcterms:modified xsi:type="dcterms:W3CDTF">2021-07-19T01:01:00Z</dcterms:modified>
</cp:coreProperties>
</file>