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96" w:rsidRDefault="00041596" w:rsidP="00041596">
      <w:pPr>
        <w:jc w:val="center"/>
        <w:rPr>
          <w:rFonts w:ascii="黑体" w:eastAsia="黑体" w:hAnsi="黑体" w:hint="eastAsia"/>
          <w:sz w:val="44"/>
          <w:szCs w:val="44"/>
        </w:rPr>
      </w:pPr>
      <w:r w:rsidRPr="00041596">
        <w:rPr>
          <w:rFonts w:ascii="黑体" w:eastAsia="黑体" w:hAnsi="黑体" w:hint="eastAsia"/>
          <w:sz w:val="44"/>
          <w:szCs w:val="44"/>
        </w:rPr>
        <w:t>富阳区2018年地方政府债务情况</w:t>
      </w:r>
    </w:p>
    <w:p w:rsidR="00041596" w:rsidRPr="00041596" w:rsidRDefault="00041596" w:rsidP="00041596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1215FC" w:rsidRPr="005455F7" w:rsidRDefault="00A76AB4" w:rsidP="00A76AB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限额：</w:t>
      </w:r>
      <w:r w:rsidR="003D42C6" w:rsidRPr="005455F7">
        <w:rPr>
          <w:rFonts w:hint="eastAsia"/>
          <w:sz w:val="32"/>
          <w:szCs w:val="32"/>
        </w:rPr>
        <w:t>经省财政厅批准下达，</w:t>
      </w:r>
      <w:r w:rsidR="003D42C6" w:rsidRPr="005455F7">
        <w:rPr>
          <w:rFonts w:hint="eastAsia"/>
          <w:sz w:val="32"/>
          <w:szCs w:val="32"/>
        </w:rPr>
        <w:t>2018</w:t>
      </w:r>
      <w:r w:rsidR="003D42C6" w:rsidRPr="005455F7">
        <w:rPr>
          <w:rFonts w:hint="eastAsia"/>
          <w:sz w:val="32"/>
          <w:szCs w:val="32"/>
        </w:rPr>
        <w:t>年富阳区地方政府债务限额</w:t>
      </w:r>
      <w:r w:rsidR="003D42C6" w:rsidRPr="005455F7">
        <w:rPr>
          <w:rFonts w:hint="eastAsia"/>
          <w:sz w:val="32"/>
          <w:szCs w:val="32"/>
        </w:rPr>
        <w:t>140.84</w:t>
      </w:r>
      <w:r w:rsidR="003D42C6" w:rsidRPr="005455F7">
        <w:rPr>
          <w:rFonts w:hint="eastAsia"/>
          <w:sz w:val="32"/>
          <w:szCs w:val="32"/>
        </w:rPr>
        <w:t>亿元，其中一般债务限额</w:t>
      </w:r>
      <w:r w:rsidR="003D42C6" w:rsidRPr="005455F7">
        <w:rPr>
          <w:rFonts w:hint="eastAsia"/>
          <w:sz w:val="32"/>
          <w:szCs w:val="32"/>
        </w:rPr>
        <w:t>103.82</w:t>
      </w:r>
      <w:r w:rsidR="003D42C6" w:rsidRPr="005455F7">
        <w:rPr>
          <w:rFonts w:hint="eastAsia"/>
          <w:sz w:val="32"/>
          <w:szCs w:val="32"/>
        </w:rPr>
        <w:t>亿元，专项债务限额</w:t>
      </w:r>
      <w:r w:rsidR="003D42C6" w:rsidRPr="005455F7">
        <w:rPr>
          <w:rFonts w:hint="eastAsia"/>
          <w:sz w:val="32"/>
          <w:szCs w:val="32"/>
        </w:rPr>
        <w:t>37.02</w:t>
      </w:r>
      <w:r w:rsidR="003D42C6" w:rsidRPr="005455F7">
        <w:rPr>
          <w:rFonts w:hint="eastAsia"/>
          <w:sz w:val="32"/>
          <w:szCs w:val="32"/>
        </w:rPr>
        <w:t>亿元。</w:t>
      </w:r>
      <w:r w:rsidR="003D42C6" w:rsidRPr="005455F7">
        <w:rPr>
          <w:rFonts w:hint="eastAsia"/>
          <w:sz w:val="32"/>
          <w:szCs w:val="32"/>
        </w:rPr>
        <w:t>2018</w:t>
      </w:r>
      <w:r w:rsidR="003D42C6" w:rsidRPr="005455F7">
        <w:rPr>
          <w:rFonts w:hint="eastAsia"/>
          <w:sz w:val="32"/>
          <w:szCs w:val="32"/>
        </w:rPr>
        <w:t>年全区新增债务限额</w:t>
      </w:r>
      <w:r w:rsidR="003D42C6" w:rsidRPr="005455F7">
        <w:rPr>
          <w:rFonts w:hint="eastAsia"/>
          <w:sz w:val="32"/>
          <w:szCs w:val="32"/>
        </w:rPr>
        <w:t>12.3</w:t>
      </w:r>
      <w:r w:rsidR="003D42C6" w:rsidRPr="005455F7">
        <w:rPr>
          <w:rFonts w:hint="eastAsia"/>
          <w:sz w:val="32"/>
          <w:szCs w:val="32"/>
        </w:rPr>
        <w:t>亿元。其中：存量</w:t>
      </w:r>
      <w:r w:rsidR="00E26184" w:rsidRPr="005455F7">
        <w:rPr>
          <w:rFonts w:hint="eastAsia"/>
          <w:sz w:val="32"/>
          <w:szCs w:val="32"/>
        </w:rPr>
        <w:t>或有</w:t>
      </w:r>
      <w:r w:rsidR="003D42C6" w:rsidRPr="005455F7">
        <w:rPr>
          <w:rFonts w:hint="eastAsia"/>
          <w:sz w:val="32"/>
          <w:szCs w:val="32"/>
        </w:rPr>
        <w:t>债务置换债券</w:t>
      </w:r>
      <w:r w:rsidR="003D42C6" w:rsidRPr="005455F7">
        <w:rPr>
          <w:rFonts w:hint="eastAsia"/>
          <w:sz w:val="32"/>
          <w:szCs w:val="32"/>
        </w:rPr>
        <w:t>6.8</w:t>
      </w:r>
      <w:r w:rsidR="003D42C6" w:rsidRPr="005455F7">
        <w:rPr>
          <w:rFonts w:hint="eastAsia"/>
          <w:sz w:val="32"/>
          <w:szCs w:val="32"/>
        </w:rPr>
        <w:t>亿元（一般债券</w:t>
      </w:r>
      <w:r w:rsidR="003D42C6" w:rsidRPr="005455F7">
        <w:rPr>
          <w:rFonts w:hint="eastAsia"/>
          <w:sz w:val="32"/>
          <w:szCs w:val="32"/>
        </w:rPr>
        <w:t>6.8</w:t>
      </w:r>
      <w:r w:rsidR="003D42C6" w:rsidRPr="005455F7">
        <w:rPr>
          <w:rFonts w:hint="eastAsia"/>
          <w:sz w:val="32"/>
          <w:szCs w:val="32"/>
        </w:rPr>
        <w:t>亿元）、再融资债券</w:t>
      </w:r>
      <w:r w:rsidR="003D42C6" w:rsidRPr="005455F7">
        <w:rPr>
          <w:rFonts w:hint="eastAsia"/>
          <w:sz w:val="32"/>
          <w:szCs w:val="32"/>
        </w:rPr>
        <w:t>5.5</w:t>
      </w:r>
      <w:r w:rsidR="003D42C6" w:rsidRPr="005455F7">
        <w:rPr>
          <w:rFonts w:hint="eastAsia"/>
          <w:sz w:val="32"/>
          <w:szCs w:val="32"/>
        </w:rPr>
        <w:t>亿元（一般债券</w:t>
      </w:r>
      <w:r w:rsidR="003D42C6" w:rsidRPr="005455F7">
        <w:rPr>
          <w:rFonts w:hint="eastAsia"/>
          <w:sz w:val="32"/>
          <w:szCs w:val="32"/>
        </w:rPr>
        <w:t>5.5</w:t>
      </w:r>
      <w:r w:rsidR="003D42C6" w:rsidRPr="005455F7">
        <w:rPr>
          <w:rFonts w:hint="eastAsia"/>
          <w:sz w:val="32"/>
          <w:szCs w:val="32"/>
        </w:rPr>
        <w:t>亿元）。</w:t>
      </w:r>
    </w:p>
    <w:p w:rsidR="00A76AB4" w:rsidRDefault="00A76AB4" w:rsidP="005455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余额：</w:t>
      </w:r>
      <w:r w:rsidR="005F263A" w:rsidRPr="005455F7">
        <w:rPr>
          <w:rFonts w:hint="eastAsia"/>
          <w:sz w:val="32"/>
          <w:szCs w:val="32"/>
        </w:rPr>
        <w:t>目前，</w:t>
      </w:r>
      <w:r w:rsidR="003D42C6" w:rsidRPr="005455F7">
        <w:rPr>
          <w:rFonts w:hint="eastAsia"/>
          <w:sz w:val="32"/>
          <w:szCs w:val="32"/>
        </w:rPr>
        <w:t>2018</w:t>
      </w:r>
      <w:r w:rsidR="003D42C6" w:rsidRPr="005455F7">
        <w:rPr>
          <w:rFonts w:hint="eastAsia"/>
          <w:sz w:val="32"/>
          <w:szCs w:val="32"/>
        </w:rPr>
        <w:t>年富阳区地方政府债务余额为</w:t>
      </w:r>
      <w:r w:rsidR="00C96257" w:rsidRPr="005455F7">
        <w:rPr>
          <w:rFonts w:hint="eastAsia"/>
          <w:sz w:val="32"/>
          <w:szCs w:val="32"/>
        </w:rPr>
        <w:t>135.70</w:t>
      </w:r>
      <w:r w:rsidR="00C96257" w:rsidRPr="005455F7">
        <w:rPr>
          <w:rFonts w:hint="eastAsia"/>
          <w:sz w:val="32"/>
          <w:szCs w:val="32"/>
        </w:rPr>
        <w:t>亿元，其中一般债务余额</w:t>
      </w:r>
      <w:r w:rsidR="00C96257" w:rsidRPr="005455F7">
        <w:rPr>
          <w:rFonts w:hint="eastAsia"/>
          <w:sz w:val="32"/>
          <w:szCs w:val="32"/>
        </w:rPr>
        <w:t>99.88</w:t>
      </w:r>
      <w:r w:rsidR="00C96257" w:rsidRPr="005455F7">
        <w:rPr>
          <w:rFonts w:hint="eastAsia"/>
          <w:sz w:val="32"/>
          <w:szCs w:val="32"/>
        </w:rPr>
        <w:t>亿元，专项债务余额</w:t>
      </w:r>
      <w:r w:rsidR="00C96257" w:rsidRPr="005455F7">
        <w:rPr>
          <w:rFonts w:hint="eastAsia"/>
          <w:sz w:val="32"/>
          <w:szCs w:val="32"/>
        </w:rPr>
        <w:t>36.02</w:t>
      </w:r>
      <w:r w:rsidR="00C96257" w:rsidRPr="005455F7">
        <w:rPr>
          <w:rFonts w:hint="eastAsia"/>
          <w:sz w:val="32"/>
          <w:szCs w:val="32"/>
        </w:rPr>
        <w:t>亿元。</w:t>
      </w:r>
      <w:r w:rsidR="001215FC" w:rsidRPr="005455F7">
        <w:rPr>
          <w:rFonts w:hint="eastAsia"/>
          <w:sz w:val="32"/>
          <w:szCs w:val="32"/>
        </w:rPr>
        <w:t>控制在限额以内。</w:t>
      </w:r>
    </w:p>
    <w:p w:rsidR="00A76AB4" w:rsidRDefault="00A76AB4" w:rsidP="005455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举借、使用：</w:t>
      </w:r>
      <w:r w:rsidR="00E26184" w:rsidRPr="005455F7">
        <w:rPr>
          <w:rFonts w:hint="eastAsia"/>
          <w:sz w:val="32"/>
          <w:szCs w:val="32"/>
        </w:rPr>
        <w:t>2018</w:t>
      </w:r>
      <w:r w:rsidR="00E26184" w:rsidRPr="005455F7">
        <w:rPr>
          <w:rFonts w:hint="eastAsia"/>
          <w:sz w:val="32"/>
          <w:szCs w:val="32"/>
        </w:rPr>
        <w:t>年新增</w:t>
      </w:r>
      <w:r w:rsidR="00E26184" w:rsidRPr="005455F7">
        <w:rPr>
          <w:rFonts w:hint="eastAsia"/>
          <w:sz w:val="32"/>
          <w:szCs w:val="32"/>
        </w:rPr>
        <w:t>6.8</w:t>
      </w:r>
      <w:r w:rsidR="00E26184" w:rsidRPr="005455F7">
        <w:rPr>
          <w:rFonts w:hint="eastAsia"/>
          <w:sz w:val="32"/>
          <w:szCs w:val="32"/>
        </w:rPr>
        <w:t>亿元或有债务置换一般债券，均已用于债</w:t>
      </w:r>
      <w:r>
        <w:rPr>
          <w:rFonts w:hint="eastAsia"/>
          <w:sz w:val="32"/>
          <w:szCs w:val="32"/>
        </w:rPr>
        <w:t>务</w:t>
      </w:r>
      <w:bookmarkStart w:id="0" w:name="_GoBack"/>
      <w:bookmarkEnd w:id="0"/>
      <w:r w:rsidR="00E26184" w:rsidRPr="005455F7">
        <w:rPr>
          <w:rFonts w:hint="eastAsia"/>
          <w:sz w:val="32"/>
          <w:szCs w:val="32"/>
        </w:rPr>
        <w:t>置换。发行再融资债券</w:t>
      </w:r>
      <w:r w:rsidR="00E26184" w:rsidRPr="005455F7">
        <w:rPr>
          <w:rFonts w:hint="eastAsia"/>
          <w:sz w:val="32"/>
          <w:szCs w:val="32"/>
        </w:rPr>
        <w:t>5.5</w:t>
      </w:r>
      <w:r w:rsidR="00E26184" w:rsidRPr="005455F7">
        <w:rPr>
          <w:rFonts w:hint="eastAsia"/>
          <w:sz w:val="32"/>
          <w:szCs w:val="32"/>
        </w:rPr>
        <w:t>亿元（一般债券</w:t>
      </w:r>
      <w:r w:rsidR="00E26184" w:rsidRPr="005455F7">
        <w:rPr>
          <w:rFonts w:hint="eastAsia"/>
          <w:sz w:val="32"/>
          <w:szCs w:val="32"/>
        </w:rPr>
        <w:t>5.5</w:t>
      </w:r>
      <w:r w:rsidR="00E26184" w:rsidRPr="005455F7">
        <w:rPr>
          <w:rFonts w:hint="eastAsia"/>
          <w:sz w:val="32"/>
          <w:szCs w:val="32"/>
        </w:rPr>
        <w:t>亿元），均已用于债券再融资。</w:t>
      </w:r>
    </w:p>
    <w:p w:rsidR="003D42C6" w:rsidRPr="005455F7" w:rsidRDefault="00A76AB4" w:rsidP="005455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偿还：</w:t>
      </w:r>
      <w:r w:rsidR="005455F7" w:rsidRPr="005455F7">
        <w:rPr>
          <w:rFonts w:hint="eastAsia"/>
          <w:sz w:val="32"/>
          <w:szCs w:val="32"/>
        </w:rPr>
        <w:t>2018</w:t>
      </w:r>
      <w:r w:rsidR="005455F7" w:rsidRPr="005455F7">
        <w:rPr>
          <w:rFonts w:hint="eastAsia"/>
          <w:sz w:val="32"/>
          <w:szCs w:val="32"/>
        </w:rPr>
        <w:t>年偿还到期债券</w:t>
      </w:r>
      <w:r w:rsidR="005455F7" w:rsidRPr="005455F7">
        <w:rPr>
          <w:rFonts w:hint="eastAsia"/>
          <w:sz w:val="32"/>
          <w:szCs w:val="32"/>
        </w:rPr>
        <w:t>5</w:t>
      </w:r>
      <w:r w:rsidR="005455F7" w:rsidRPr="005455F7">
        <w:rPr>
          <w:rFonts w:hint="eastAsia"/>
          <w:sz w:val="32"/>
          <w:szCs w:val="32"/>
        </w:rPr>
        <w:t>亿元，其中：一般债券</w:t>
      </w:r>
      <w:r w:rsidR="005455F7" w:rsidRPr="005455F7">
        <w:rPr>
          <w:rFonts w:hint="eastAsia"/>
          <w:sz w:val="32"/>
          <w:szCs w:val="32"/>
        </w:rPr>
        <w:t>4</w:t>
      </w:r>
      <w:r w:rsidR="005455F7" w:rsidRPr="005455F7">
        <w:rPr>
          <w:rFonts w:hint="eastAsia"/>
          <w:sz w:val="32"/>
          <w:szCs w:val="32"/>
        </w:rPr>
        <w:t>亿元，专项债券</w:t>
      </w:r>
      <w:r w:rsidR="005455F7" w:rsidRPr="005455F7">
        <w:rPr>
          <w:rFonts w:hint="eastAsia"/>
          <w:sz w:val="32"/>
          <w:szCs w:val="32"/>
        </w:rPr>
        <w:t>1</w:t>
      </w:r>
      <w:r w:rsidR="005455F7" w:rsidRPr="005455F7">
        <w:rPr>
          <w:rFonts w:hint="eastAsia"/>
          <w:sz w:val="32"/>
          <w:szCs w:val="32"/>
        </w:rPr>
        <w:t>亿元。共安排债务付息支出</w:t>
      </w:r>
      <w:r w:rsidR="005455F7" w:rsidRPr="005455F7">
        <w:rPr>
          <w:rFonts w:hint="eastAsia"/>
          <w:sz w:val="32"/>
          <w:szCs w:val="32"/>
        </w:rPr>
        <w:t>4.01</w:t>
      </w:r>
      <w:r w:rsidR="005455F7" w:rsidRPr="005455F7">
        <w:rPr>
          <w:rFonts w:hint="eastAsia"/>
          <w:sz w:val="32"/>
          <w:szCs w:val="32"/>
        </w:rPr>
        <w:t>亿元。其中：一般债务付息</w:t>
      </w:r>
      <w:r w:rsidR="005455F7" w:rsidRPr="005455F7">
        <w:rPr>
          <w:rFonts w:hint="eastAsia"/>
          <w:sz w:val="32"/>
          <w:szCs w:val="32"/>
        </w:rPr>
        <w:t>2.93</w:t>
      </w:r>
      <w:r w:rsidR="005455F7" w:rsidRPr="005455F7">
        <w:rPr>
          <w:rFonts w:hint="eastAsia"/>
          <w:sz w:val="32"/>
          <w:szCs w:val="32"/>
        </w:rPr>
        <w:t>亿元，专项债务付息</w:t>
      </w:r>
      <w:r w:rsidR="005455F7" w:rsidRPr="005455F7">
        <w:rPr>
          <w:rFonts w:hint="eastAsia"/>
          <w:sz w:val="32"/>
          <w:szCs w:val="32"/>
        </w:rPr>
        <w:t>1.08</w:t>
      </w:r>
      <w:r w:rsidR="005455F7" w:rsidRPr="005455F7">
        <w:rPr>
          <w:rFonts w:hint="eastAsia"/>
          <w:sz w:val="32"/>
          <w:szCs w:val="32"/>
        </w:rPr>
        <w:t>亿元。</w:t>
      </w:r>
    </w:p>
    <w:p w:rsidR="005455F7" w:rsidRPr="005455F7" w:rsidRDefault="005455F7" w:rsidP="00E26184">
      <w:pPr>
        <w:ind w:firstLineChars="200" w:firstLine="420"/>
      </w:pPr>
    </w:p>
    <w:p w:rsidR="005455F7" w:rsidRPr="003D42C6" w:rsidRDefault="005455F7" w:rsidP="00E26184">
      <w:pPr>
        <w:ind w:firstLineChars="200" w:firstLine="420"/>
      </w:pPr>
    </w:p>
    <w:sectPr w:rsidR="005455F7" w:rsidRPr="003D42C6" w:rsidSect="00C86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EA" w:rsidRDefault="006542EA" w:rsidP="003D42C6">
      <w:r>
        <w:separator/>
      </w:r>
    </w:p>
  </w:endnote>
  <w:endnote w:type="continuationSeparator" w:id="1">
    <w:p w:rsidR="006542EA" w:rsidRDefault="006542EA" w:rsidP="003D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EA" w:rsidRDefault="006542EA" w:rsidP="003D42C6">
      <w:r>
        <w:separator/>
      </w:r>
    </w:p>
  </w:footnote>
  <w:footnote w:type="continuationSeparator" w:id="1">
    <w:p w:rsidR="006542EA" w:rsidRDefault="006542EA" w:rsidP="003D4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EB0"/>
    <w:rsid w:val="00041596"/>
    <w:rsid w:val="001156B3"/>
    <w:rsid w:val="001215FC"/>
    <w:rsid w:val="00225EB0"/>
    <w:rsid w:val="00344B82"/>
    <w:rsid w:val="003D42C6"/>
    <w:rsid w:val="00471214"/>
    <w:rsid w:val="005455F7"/>
    <w:rsid w:val="005F263A"/>
    <w:rsid w:val="006542EA"/>
    <w:rsid w:val="0087130C"/>
    <w:rsid w:val="008E443F"/>
    <w:rsid w:val="009B0471"/>
    <w:rsid w:val="00A76AB4"/>
    <w:rsid w:val="00B314EF"/>
    <w:rsid w:val="00C64FFF"/>
    <w:rsid w:val="00C86038"/>
    <w:rsid w:val="00C96257"/>
    <w:rsid w:val="00E26184"/>
    <w:rsid w:val="00EA24B8"/>
    <w:rsid w:val="00FB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富阳章旭东</dc:creator>
  <cp:keywords/>
  <dc:description/>
  <cp:lastModifiedBy>Root</cp:lastModifiedBy>
  <cp:revision>10</cp:revision>
  <cp:lastPrinted>2019-08-19T03:29:00Z</cp:lastPrinted>
  <dcterms:created xsi:type="dcterms:W3CDTF">2019-08-19T02:48:00Z</dcterms:created>
  <dcterms:modified xsi:type="dcterms:W3CDTF">2021-05-20T07:05:00Z</dcterms:modified>
</cp:coreProperties>
</file>