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黑体" w:hAnsi="黑体" w:eastAsia="黑体" w:cs="黑体"/>
          <w:b/>
          <w:bCs w:val="0"/>
          <w:color w:val="000000"/>
          <w:sz w:val="44"/>
          <w:szCs w:val="44"/>
          <w:highlight w:val="white"/>
          <w:lang w:eastAsia="zh-CN"/>
        </w:rPr>
      </w:pPr>
      <w:r>
        <w:rPr>
          <w:rFonts w:hint="eastAsia" w:ascii="黑体" w:hAnsi="黑体" w:eastAsia="黑体" w:cs="黑体"/>
          <w:b/>
          <w:bCs w:val="0"/>
          <w:color w:val="000000"/>
          <w:sz w:val="44"/>
          <w:szCs w:val="44"/>
          <w:highlight w:val="white"/>
          <w:lang w:eastAsia="zh-CN"/>
        </w:rPr>
        <w:t>富阳经济技术开发区管理委员会</w:t>
      </w:r>
    </w:p>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黑体" w:hAnsi="黑体" w:eastAsia="黑体" w:cs="黑体"/>
          <w:b/>
          <w:bCs w:val="0"/>
          <w:color w:val="000000"/>
          <w:sz w:val="44"/>
          <w:szCs w:val="44"/>
          <w:highlight w:val="white"/>
        </w:rPr>
      </w:pPr>
      <w:r>
        <w:rPr>
          <w:rFonts w:hint="eastAsia" w:ascii="黑体" w:hAnsi="黑体" w:eastAsia="黑体" w:cs="黑体"/>
          <w:b/>
          <w:bCs w:val="0"/>
          <w:color w:val="000000"/>
          <w:sz w:val="44"/>
          <w:szCs w:val="44"/>
          <w:highlight w:val="white"/>
          <w:lang w:eastAsia="zh-CN"/>
        </w:rPr>
        <w:t>2021</w:t>
      </w:r>
      <w:r>
        <w:rPr>
          <w:rFonts w:hint="eastAsia" w:ascii="黑体" w:hAnsi="黑体" w:eastAsia="黑体" w:cs="黑体"/>
          <w:b/>
          <w:bCs w:val="0"/>
          <w:color w:val="000000"/>
          <w:sz w:val="44"/>
          <w:szCs w:val="44"/>
          <w:highlight w:val="white"/>
        </w:rPr>
        <w:t>年度部门决算</w:t>
      </w:r>
    </w:p>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方正小标宋简体" w:hAnsi="方正小标宋简体" w:eastAsia="方正小标宋简体" w:cs="方正小标宋简体"/>
          <w:b w:val="0"/>
          <w:bCs/>
          <w:color w:val="000000"/>
          <w:sz w:val="40"/>
          <w:szCs w:val="40"/>
          <w:highlight w:val="white"/>
        </w:rPr>
      </w:pP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jc w:val="center"/>
        <w:textAlignment w:val="auto"/>
        <w:rPr>
          <w:rFonts w:hint="eastAsia" w:ascii="黑体" w:hAnsi="黑体" w:eastAsia="黑体" w:cs="黑体"/>
          <w:b w:val="0"/>
          <w:bCs w:val="0"/>
          <w:color w:val="000000"/>
          <w:sz w:val="28"/>
          <w:szCs w:val="28"/>
          <w:highlight w:val="white"/>
          <w:lang w:val="en-US"/>
        </w:rPr>
      </w:pPr>
      <w:r>
        <w:rPr>
          <w:rFonts w:hint="eastAsia" w:ascii="黑体" w:hAnsi="黑体" w:eastAsia="黑体" w:cs="黑体"/>
          <w:b w:val="0"/>
          <w:bCs w:val="0"/>
          <w:color w:val="000000"/>
          <w:sz w:val="28"/>
          <w:szCs w:val="28"/>
          <w:highlight w:val="white"/>
          <w:lang w:val="en-US"/>
        </w:rPr>
        <w:t>目录</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jc w:val="left"/>
        <w:textAlignment w:val="auto"/>
        <w:rPr>
          <w:rFonts w:hint="eastAsia" w:ascii="黑体" w:hAnsi="黑体" w:eastAsia="黑体" w:cs="黑体"/>
          <w:b w:val="0"/>
          <w:bCs w:val="0"/>
          <w:color w:val="000000"/>
          <w:sz w:val="28"/>
          <w:szCs w:val="28"/>
          <w:highlight w:val="white"/>
          <w:lang w:val="en-US"/>
        </w:rPr>
      </w:pPr>
      <w:r>
        <w:rPr>
          <w:rFonts w:hint="eastAsia" w:ascii="黑体" w:hAnsi="黑体" w:eastAsia="黑体" w:cs="黑体"/>
          <w:b w:val="0"/>
          <w:bCs w:val="0"/>
          <w:color w:val="000000"/>
          <w:sz w:val="28"/>
          <w:szCs w:val="28"/>
          <w:highlight w:val="white"/>
          <w:lang w:val="en-US"/>
        </w:rPr>
        <w:t>一、概况...........</w:t>
      </w:r>
      <w:r>
        <w:rPr>
          <w:rFonts w:hint="eastAsia" w:ascii="黑体" w:hAnsi="黑体" w:eastAsia="黑体" w:cs="黑体"/>
          <w:b w:val="0"/>
          <w:bCs w:val="0"/>
          <w:color w:val="000000"/>
          <w:sz w:val="28"/>
          <w:szCs w:val="28"/>
          <w:highlight w:val="white"/>
          <w:lang w:val="en-US" w:eastAsia="zh-CN"/>
        </w:rPr>
        <w:t>.............................</w:t>
      </w:r>
      <w:r>
        <w:rPr>
          <w:rFonts w:hint="eastAsia" w:ascii="黑体" w:hAnsi="黑体" w:eastAsia="黑体" w:cs="黑体"/>
          <w:b w:val="0"/>
          <w:bCs w:val="0"/>
          <w:color w:val="000000"/>
          <w:sz w:val="28"/>
          <w:szCs w:val="28"/>
          <w:highlight w:val="white"/>
          <w:lang w:val="en-US"/>
        </w:rPr>
        <w:t xml:space="preserve">......( </w:t>
      </w:r>
      <w:r>
        <w:rPr>
          <w:rFonts w:hint="eastAsia" w:ascii="黑体" w:hAnsi="黑体" w:eastAsia="黑体" w:cs="黑体"/>
          <w:b w:val="0"/>
          <w:bCs w:val="0"/>
          <w:color w:val="000000"/>
          <w:sz w:val="28"/>
          <w:szCs w:val="28"/>
          <w:highlight w:val="white"/>
          <w:lang w:val="en-US" w:eastAsia="zh-CN"/>
        </w:rPr>
        <w:t>2</w:t>
      </w:r>
      <w:r>
        <w:rPr>
          <w:rFonts w:hint="eastAsia" w:ascii="黑体" w:hAnsi="黑体" w:eastAsia="黑体" w:cs="黑体"/>
          <w:b w:val="0"/>
          <w:bCs w:val="0"/>
          <w:color w:val="000000"/>
          <w:sz w:val="28"/>
          <w:szCs w:val="28"/>
          <w:highlight w:val="white"/>
          <w:lang w:val="en-US"/>
        </w:rPr>
        <w:t xml:space="preserve"> )</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jc w:val="left"/>
        <w:textAlignment w:val="auto"/>
        <w:rPr>
          <w:rFonts w:hint="eastAsia" w:ascii="黑体" w:hAnsi="黑体" w:eastAsia="黑体" w:cs="黑体"/>
          <w:b w:val="0"/>
          <w:bCs w:val="0"/>
          <w:color w:val="000000"/>
          <w:sz w:val="28"/>
          <w:szCs w:val="28"/>
          <w:highlight w:val="white"/>
          <w:lang w:val="en-US"/>
        </w:rPr>
      </w:pPr>
      <w:r>
        <w:rPr>
          <w:rFonts w:hint="eastAsia" w:ascii="黑体" w:hAnsi="黑体" w:eastAsia="黑体" w:cs="黑体"/>
          <w:b w:val="0"/>
          <w:bCs w:val="0"/>
          <w:color w:val="000000"/>
          <w:sz w:val="28"/>
          <w:szCs w:val="28"/>
          <w:highlight w:val="white"/>
          <w:lang w:val="en-US"/>
        </w:rPr>
        <w:t>（一）部门（单位）职责</w:t>
      </w:r>
      <w:r>
        <w:rPr>
          <w:rFonts w:hint="eastAsia" w:ascii="黑体" w:hAnsi="黑体" w:eastAsia="黑体" w:cs="黑体"/>
          <w:b w:val="0"/>
          <w:bCs w:val="0"/>
          <w:color w:val="000000"/>
          <w:sz w:val="28"/>
          <w:szCs w:val="28"/>
          <w:highlight w:val="white"/>
          <w:lang w:val="en-US" w:eastAsia="zh-CN"/>
        </w:rPr>
        <w:t>.............................</w:t>
      </w:r>
      <w:r>
        <w:rPr>
          <w:rFonts w:hint="eastAsia" w:ascii="黑体" w:hAnsi="黑体" w:eastAsia="黑体" w:cs="黑体"/>
          <w:b w:val="0"/>
          <w:bCs w:val="0"/>
          <w:color w:val="000000"/>
          <w:sz w:val="28"/>
          <w:szCs w:val="28"/>
          <w:highlight w:val="white"/>
          <w:lang w:val="en-US"/>
        </w:rPr>
        <w:t xml:space="preserve">...( </w:t>
      </w:r>
      <w:r>
        <w:rPr>
          <w:rFonts w:hint="eastAsia" w:ascii="黑体" w:hAnsi="黑体" w:eastAsia="黑体" w:cs="黑体"/>
          <w:b w:val="0"/>
          <w:bCs w:val="0"/>
          <w:color w:val="000000"/>
          <w:sz w:val="28"/>
          <w:szCs w:val="28"/>
          <w:highlight w:val="white"/>
          <w:lang w:val="en-US" w:eastAsia="zh-CN"/>
        </w:rPr>
        <w:t>2</w:t>
      </w:r>
      <w:r>
        <w:rPr>
          <w:rFonts w:hint="eastAsia" w:ascii="黑体" w:hAnsi="黑体" w:eastAsia="黑体" w:cs="黑体"/>
          <w:b w:val="0"/>
          <w:bCs w:val="0"/>
          <w:color w:val="000000"/>
          <w:sz w:val="28"/>
          <w:szCs w:val="28"/>
          <w:highlight w:val="white"/>
          <w:lang w:val="en-US"/>
        </w:rPr>
        <w:t xml:space="preserve"> )</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jc w:val="left"/>
        <w:textAlignment w:val="auto"/>
        <w:rPr>
          <w:rFonts w:hint="eastAsia" w:ascii="黑体" w:hAnsi="黑体" w:eastAsia="黑体" w:cs="黑体"/>
          <w:b w:val="0"/>
          <w:bCs w:val="0"/>
          <w:color w:val="000000"/>
          <w:sz w:val="28"/>
          <w:szCs w:val="28"/>
          <w:highlight w:val="white"/>
          <w:lang w:val="en-US"/>
        </w:rPr>
      </w:pPr>
      <w:r>
        <w:rPr>
          <w:rFonts w:hint="eastAsia" w:ascii="黑体" w:hAnsi="黑体" w:eastAsia="黑体" w:cs="黑体"/>
          <w:b w:val="0"/>
          <w:bCs w:val="0"/>
          <w:color w:val="000000"/>
          <w:sz w:val="28"/>
          <w:szCs w:val="28"/>
          <w:highlight w:val="white"/>
          <w:lang w:val="en-US"/>
        </w:rPr>
        <w:t>（二）机构设置...................................</w:t>
      </w:r>
      <w:r>
        <w:rPr>
          <w:rFonts w:hint="eastAsia" w:ascii="黑体" w:hAnsi="黑体" w:eastAsia="黑体" w:cs="黑体"/>
          <w:b w:val="0"/>
          <w:bCs w:val="0"/>
          <w:color w:val="000000"/>
          <w:sz w:val="28"/>
          <w:szCs w:val="28"/>
          <w:highlight w:val="white"/>
          <w:lang w:val="en-US" w:eastAsia="zh-CN"/>
        </w:rPr>
        <w:t>.</w:t>
      </w:r>
      <w:r>
        <w:rPr>
          <w:rFonts w:hint="eastAsia" w:ascii="黑体" w:hAnsi="黑体" w:eastAsia="黑体" w:cs="黑体"/>
          <w:b w:val="0"/>
          <w:bCs w:val="0"/>
          <w:color w:val="000000"/>
          <w:sz w:val="28"/>
          <w:szCs w:val="28"/>
          <w:highlight w:val="white"/>
          <w:lang w:val="en-US"/>
        </w:rPr>
        <w:t xml:space="preserve">....( </w:t>
      </w:r>
      <w:r>
        <w:rPr>
          <w:rFonts w:hint="eastAsia" w:ascii="黑体" w:hAnsi="黑体" w:eastAsia="黑体" w:cs="黑体"/>
          <w:b w:val="0"/>
          <w:bCs w:val="0"/>
          <w:color w:val="000000"/>
          <w:sz w:val="28"/>
          <w:szCs w:val="28"/>
          <w:highlight w:val="white"/>
          <w:lang w:val="en-US" w:eastAsia="zh-CN"/>
        </w:rPr>
        <w:t>2</w:t>
      </w:r>
      <w:r>
        <w:rPr>
          <w:rFonts w:hint="eastAsia" w:ascii="黑体" w:hAnsi="黑体" w:eastAsia="黑体" w:cs="黑体"/>
          <w:b w:val="0"/>
          <w:bCs w:val="0"/>
          <w:color w:val="000000"/>
          <w:sz w:val="28"/>
          <w:szCs w:val="28"/>
          <w:highlight w:val="white"/>
          <w:lang w:val="en-US"/>
        </w:rPr>
        <w:t xml:space="preserve"> )</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jc w:val="left"/>
        <w:textAlignment w:val="auto"/>
        <w:rPr>
          <w:rFonts w:hint="eastAsia" w:ascii="黑体" w:hAnsi="黑体" w:eastAsia="黑体" w:cs="黑体"/>
          <w:b w:val="0"/>
          <w:bCs w:val="0"/>
          <w:color w:val="000000"/>
          <w:sz w:val="28"/>
          <w:szCs w:val="28"/>
          <w:highlight w:val="white"/>
          <w:lang w:val="en-US"/>
        </w:rPr>
      </w:pPr>
      <w:r>
        <w:rPr>
          <w:rFonts w:hint="eastAsia" w:ascii="黑体" w:hAnsi="黑体" w:eastAsia="黑体" w:cs="黑体"/>
          <w:b w:val="0"/>
          <w:bCs w:val="0"/>
          <w:color w:val="000000"/>
          <w:sz w:val="28"/>
          <w:szCs w:val="28"/>
          <w:highlight w:val="white"/>
          <w:lang w:val="en-US"/>
        </w:rPr>
        <w:t>二、</w:t>
      </w:r>
      <w:r>
        <w:rPr>
          <w:rFonts w:hint="eastAsia" w:ascii="黑体" w:hAnsi="黑体" w:eastAsia="黑体" w:cs="黑体"/>
          <w:b w:val="0"/>
          <w:bCs w:val="0"/>
          <w:color w:val="000000"/>
          <w:sz w:val="28"/>
          <w:szCs w:val="28"/>
          <w:highlight w:val="white"/>
          <w:lang w:val="en-US" w:eastAsia="zh-CN"/>
        </w:rPr>
        <w:t>2021</w:t>
      </w:r>
      <w:r>
        <w:rPr>
          <w:rFonts w:hint="eastAsia" w:ascii="黑体" w:hAnsi="黑体" w:eastAsia="黑体" w:cs="黑体"/>
          <w:b w:val="0"/>
          <w:bCs w:val="0"/>
          <w:color w:val="000000"/>
          <w:sz w:val="28"/>
          <w:szCs w:val="28"/>
          <w:highlight w:val="white"/>
          <w:lang w:val="en-US"/>
        </w:rPr>
        <w:t>年度部门（单位）决算公开表..................</w:t>
      </w:r>
      <w:r>
        <w:rPr>
          <w:rFonts w:hint="eastAsia" w:ascii="黑体" w:hAnsi="黑体" w:eastAsia="黑体" w:cs="黑体"/>
          <w:b w:val="0"/>
          <w:bCs w:val="0"/>
          <w:color w:val="000000"/>
          <w:sz w:val="28"/>
          <w:szCs w:val="28"/>
          <w:highlight w:val="white"/>
          <w:lang w:val="en-US" w:eastAsia="zh-CN"/>
        </w:rPr>
        <w:t>.</w:t>
      </w:r>
      <w:r>
        <w:rPr>
          <w:rFonts w:hint="eastAsia" w:ascii="黑体" w:hAnsi="黑体" w:eastAsia="黑体" w:cs="黑体"/>
          <w:b w:val="0"/>
          <w:bCs w:val="0"/>
          <w:color w:val="000000"/>
          <w:sz w:val="28"/>
          <w:szCs w:val="28"/>
          <w:highlight w:val="white"/>
          <w:lang w:val="en-US"/>
        </w:rPr>
        <w:t xml:space="preserve">( </w:t>
      </w:r>
      <w:r>
        <w:rPr>
          <w:rFonts w:hint="eastAsia" w:ascii="黑体" w:hAnsi="黑体" w:eastAsia="黑体" w:cs="黑体"/>
          <w:b w:val="0"/>
          <w:bCs w:val="0"/>
          <w:color w:val="000000"/>
          <w:sz w:val="28"/>
          <w:szCs w:val="28"/>
          <w:highlight w:val="white"/>
          <w:lang w:val="en-US" w:eastAsia="zh-CN"/>
        </w:rPr>
        <w:t>2</w:t>
      </w:r>
      <w:r>
        <w:rPr>
          <w:rFonts w:hint="eastAsia" w:ascii="黑体" w:hAnsi="黑体" w:eastAsia="黑体" w:cs="黑体"/>
          <w:b w:val="0"/>
          <w:bCs w:val="0"/>
          <w:color w:val="000000"/>
          <w:sz w:val="28"/>
          <w:szCs w:val="28"/>
          <w:highlight w:val="white"/>
          <w:lang w:val="en-US"/>
        </w:rPr>
        <w:t xml:space="preserve"> )</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jc w:val="left"/>
        <w:textAlignment w:val="auto"/>
        <w:rPr>
          <w:rFonts w:hint="eastAsia" w:ascii="黑体" w:hAnsi="黑体" w:eastAsia="黑体" w:cs="黑体"/>
          <w:b w:val="0"/>
          <w:bCs w:val="0"/>
          <w:color w:val="000000"/>
          <w:sz w:val="28"/>
          <w:szCs w:val="28"/>
          <w:highlight w:val="white"/>
          <w:lang w:val="en-US"/>
        </w:rPr>
      </w:pPr>
      <w:r>
        <w:rPr>
          <w:rFonts w:hint="eastAsia" w:ascii="黑体" w:hAnsi="黑体" w:eastAsia="黑体" w:cs="黑体"/>
          <w:b w:val="0"/>
          <w:bCs w:val="0"/>
          <w:color w:val="000000"/>
          <w:sz w:val="28"/>
          <w:szCs w:val="28"/>
          <w:highlight w:val="white"/>
          <w:lang w:val="zh-CN"/>
        </w:rPr>
        <w:t>三、</w:t>
      </w:r>
      <w:r>
        <w:rPr>
          <w:rFonts w:hint="eastAsia" w:ascii="黑体" w:hAnsi="黑体" w:eastAsia="黑体" w:cs="黑体"/>
          <w:b w:val="0"/>
          <w:bCs w:val="0"/>
          <w:color w:val="000000"/>
          <w:sz w:val="28"/>
          <w:szCs w:val="28"/>
          <w:highlight w:val="white"/>
          <w:lang w:val="en-US" w:eastAsia="zh-CN"/>
        </w:rPr>
        <w:t>2021</w:t>
      </w:r>
      <w:r>
        <w:rPr>
          <w:rFonts w:hint="eastAsia" w:ascii="黑体" w:hAnsi="黑体" w:eastAsia="黑体" w:cs="黑体"/>
          <w:b w:val="0"/>
          <w:bCs w:val="0"/>
          <w:color w:val="000000"/>
          <w:sz w:val="28"/>
          <w:szCs w:val="28"/>
          <w:highlight w:val="white"/>
          <w:lang w:val="en-US"/>
        </w:rPr>
        <w:t>年度部门（单位）决算情况说明..................</w:t>
      </w:r>
      <w:r>
        <w:rPr>
          <w:rFonts w:hint="eastAsia" w:ascii="黑体" w:hAnsi="黑体" w:eastAsia="黑体" w:cs="黑体"/>
          <w:b w:val="0"/>
          <w:bCs w:val="0"/>
          <w:color w:val="000000"/>
          <w:sz w:val="28"/>
          <w:szCs w:val="28"/>
          <w:highlight w:val="white"/>
          <w:lang w:val="en-US" w:eastAsia="zh-CN"/>
        </w:rPr>
        <w:t>.</w:t>
      </w:r>
      <w:r>
        <w:rPr>
          <w:rFonts w:hint="eastAsia" w:ascii="黑体" w:hAnsi="黑体" w:eastAsia="黑体" w:cs="黑体"/>
          <w:b w:val="0"/>
          <w:bCs w:val="0"/>
          <w:color w:val="000000"/>
          <w:sz w:val="28"/>
          <w:szCs w:val="28"/>
          <w:highlight w:val="white"/>
          <w:lang w:val="en-US"/>
        </w:rPr>
        <w:t xml:space="preserve">( </w:t>
      </w:r>
      <w:r>
        <w:rPr>
          <w:rFonts w:hint="eastAsia" w:ascii="黑体" w:hAnsi="黑体" w:eastAsia="黑体" w:cs="黑体"/>
          <w:b w:val="0"/>
          <w:bCs w:val="0"/>
          <w:color w:val="000000"/>
          <w:sz w:val="28"/>
          <w:szCs w:val="28"/>
          <w:highlight w:val="white"/>
          <w:lang w:val="en-US" w:eastAsia="zh-CN"/>
        </w:rPr>
        <w:t xml:space="preserve">3 </w:t>
      </w:r>
      <w:r>
        <w:rPr>
          <w:rFonts w:hint="eastAsia" w:ascii="黑体" w:hAnsi="黑体" w:eastAsia="黑体" w:cs="黑体"/>
          <w:b w:val="0"/>
          <w:bCs w:val="0"/>
          <w:color w:val="000000"/>
          <w:sz w:val="28"/>
          <w:szCs w:val="28"/>
          <w:highlight w:val="white"/>
          <w:lang w:val="en-US"/>
        </w:rPr>
        <w:t>)</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jc w:val="left"/>
        <w:textAlignment w:val="auto"/>
        <w:rPr>
          <w:rFonts w:hint="eastAsia" w:ascii="黑体" w:hAnsi="黑体" w:eastAsia="黑体" w:cs="黑体"/>
          <w:b w:val="0"/>
          <w:bCs w:val="0"/>
          <w:color w:val="000000"/>
          <w:sz w:val="28"/>
          <w:szCs w:val="28"/>
          <w:highlight w:val="white"/>
          <w:lang w:val="en-US"/>
        </w:rPr>
      </w:pPr>
      <w:r>
        <w:rPr>
          <w:rFonts w:hint="eastAsia" w:ascii="黑体" w:hAnsi="黑体" w:eastAsia="黑体" w:cs="黑体"/>
          <w:b w:val="0"/>
          <w:bCs w:val="0"/>
          <w:color w:val="000000"/>
          <w:sz w:val="28"/>
          <w:szCs w:val="28"/>
          <w:highlight w:val="white"/>
          <w:lang w:val="en-US"/>
        </w:rPr>
        <w:t xml:space="preserve">（一）收入支出决算总体情况说明........................( </w:t>
      </w:r>
      <w:r>
        <w:rPr>
          <w:rFonts w:hint="eastAsia" w:ascii="黑体" w:hAnsi="黑体" w:eastAsia="黑体" w:cs="黑体"/>
          <w:b w:val="0"/>
          <w:bCs w:val="0"/>
          <w:color w:val="000000"/>
          <w:sz w:val="28"/>
          <w:szCs w:val="28"/>
          <w:highlight w:val="white"/>
          <w:lang w:val="en-US" w:eastAsia="zh-CN"/>
        </w:rPr>
        <w:t>3</w:t>
      </w:r>
      <w:r>
        <w:rPr>
          <w:rFonts w:hint="eastAsia" w:ascii="黑体" w:hAnsi="黑体" w:eastAsia="黑体" w:cs="黑体"/>
          <w:b w:val="0"/>
          <w:bCs w:val="0"/>
          <w:color w:val="000000"/>
          <w:sz w:val="28"/>
          <w:szCs w:val="28"/>
          <w:highlight w:val="white"/>
          <w:lang w:val="en-US"/>
        </w:rPr>
        <w:t xml:space="preserve"> )</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jc w:val="left"/>
        <w:textAlignment w:val="auto"/>
        <w:rPr>
          <w:rFonts w:hint="eastAsia" w:ascii="黑体" w:hAnsi="黑体" w:eastAsia="黑体" w:cs="黑体"/>
          <w:b w:val="0"/>
          <w:bCs w:val="0"/>
          <w:color w:val="000000"/>
          <w:sz w:val="28"/>
          <w:szCs w:val="28"/>
          <w:highlight w:val="white"/>
          <w:lang w:val="en-US"/>
        </w:rPr>
      </w:pPr>
      <w:r>
        <w:rPr>
          <w:rFonts w:hint="eastAsia" w:ascii="黑体" w:hAnsi="黑体" w:eastAsia="黑体" w:cs="黑体"/>
          <w:b w:val="0"/>
          <w:bCs w:val="0"/>
          <w:color w:val="000000"/>
          <w:sz w:val="28"/>
          <w:szCs w:val="28"/>
          <w:highlight w:val="white"/>
          <w:lang w:val="en-US"/>
        </w:rPr>
        <w:t>（二）收入决算情况说明............................</w:t>
      </w:r>
      <w:r>
        <w:rPr>
          <w:rFonts w:hint="eastAsia" w:ascii="黑体" w:hAnsi="黑体" w:eastAsia="黑体" w:cs="黑体"/>
          <w:b w:val="0"/>
          <w:bCs w:val="0"/>
          <w:color w:val="000000"/>
          <w:sz w:val="28"/>
          <w:szCs w:val="28"/>
          <w:highlight w:val="white"/>
          <w:lang w:val="en-US" w:eastAsia="zh-CN"/>
        </w:rPr>
        <w:t>.</w:t>
      </w:r>
      <w:r>
        <w:rPr>
          <w:rFonts w:hint="eastAsia" w:ascii="黑体" w:hAnsi="黑体" w:eastAsia="黑体" w:cs="黑体"/>
          <w:b w:val="0"/>
          <w:bCs w:val="0"/>
          <w:color w:val="000000"/>
          <w:sz w:val="28"/>
          <w:szCs w:val="28"/>
          <w:highlight w:val="white"/>
          <w:lang w:val="en-US"/>
        </w:rPr>
        <w:t xml:space="preserve">...( </w:t>
      </w:r>
      <w:r>
        <w:rPr>
          <w:rFonts w:hint="eastAsia" w:ascii="黑体" w:hAnsi="黑体" w:eastAsia="黑体" w:cs="黑体"/>
          <w:b w:val="0"/>
          <w:bCs w:val="0"/>
          <w:color w:val="000000"/>
          <w:sz w:val="28"/>
          <w:szCs w:val="28"/>
          <w:highlight w:val="white"/>
          <w:lang w:val="en-US" w:eastAsia="zh-CN"/>
        </w:rPr>
        <w:t>3</w:t>
      </w:r>
      <w:r>
        <w:rPr>
          <w:rFonts w:hint="eastAsia" w:ascii="黑体" w:hAnsi="黑体" w:eastAsia="黑体" w:cs="黑体"/>
          <w:b w:val="0"/>
          <w:bCs w:val="0"/>
          <w:color w:val="000000"/>
          <w:sz w:val="28"/>
          <w:szCs w:val="28"/>
          <w:highlight w:val="white"/>
          <w:lang w:val="en-US"/>
        </w:rPr>
        <w:t xml:space="preserve"> )</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jc w:val="left"/>
        <w:textAlignment w:val="auto"/>
        <w:rPr>
          <w:rFonts w:hint="eastAsia" w:ascii="黑体" w:hAnsi="黑体" w:eastAsia="黑体" w:cs="黑体"/>
          <w:b w:val="0"/>
          <w:bCs w:val="0"/>
          <w:color w:val="000000"/>
          <w:sz w:val="28"/>
          <w:szCs w:val="28"/>
          <w:highlight w:val="white"/>
          <w:lang w:val="en-US"/>
        </w:rPr>
      </w:pPr>
      <w:r>
        <w:rPr>
          <w:rFonts w:hint="eastAsia" w:ascii="黑体" w:hAnsi="黑体" w:eastAsia="黑体" w:cs="黑体"/>
          <w:b w:val="0"/>
          <w:bCs w:val="0"/>
          <w:color w:val="000000"/>
          <w:sz w:val="28"/>
          <w:szCs w:val="28"/>
          <w:highlight w:val="white"/>
          <w:lang w:val="en-US"/>
        </w:rPr>
        <w:t>（三）支出决算情况说明..................</w:t>
      </w:r>
      <w:r>
        <w:rPr>
          <w:rFonts w:hint="eastAsia" w:ascii="黑体" w:hAnsi="黑体" w:eastAsia="黑体" w:cs="黑体"/>
          <w:b w:val="0"/>
          <w:bCs w:val="0"/>
          <w:color w:val="000000"/>
          <w:sz w:val="28"/>
          <w:szCs w:val="28"/>
          <w:highlight w:val="white"/>
          <w:lang w:val="en-US" w:eastAsia="zh-CN"/>
        </w:rPr>
        <w:t>.</w:t>
      </w:r>
      <w:r>
        <w:rPr>
          <w:rFonts w:hint="eastAsia" w:ascii="黑体" w:hAnsi="黑体" w:eastAsia="黑体" w:cs="黑体"/>
          <w:b w:val="0"/>
          <w:bCs w:val="0"/>
          <w:color w:val="000000"/>
          <w:sz w:val="28"/>
          <w:szCs w:val="28"/>
          <w:highlight w:val="white"/>
          <w:lang w:val="en-US"/>
        </w:rPr>
        <w:t xml:space="preserve">.............( </w:t>
      </w:r>
      <w:r>
        <w:rPr>
          <w:rFonts w:hint="eastAsia" w:ascii="黑体" w:hAnsi="黑体" w:eastAsia="黑体" w:cs="黑体"/>
          <w:b w:val="0"/>
          <w:bCs w:val="0"/>
          <w:color w:val="000000"/>
          <w:sz w:val="28"/>
          <w:szCs w:val="28"/>
          <w:highlight w:val="white"/>
          <w:lang w:val="en-US" w:eastAsia="zh-CN"/>
        </w:rPr>
        <w:t>3</w:t>
      </w:r>
      <w:r>
        <w:rPr>
          <w:rFonts w:hint="eastAsia" w:ascii="黑体" w:hAnsi="黑体" w:eastAsia="黑体" w:cs="黑体"/>
          <w:b w:val="0"/>
          <w:bCs w:val="0"/>
          <w:color w:val="000000"/>
          <w:sz w:val="28"/>
          <w:szCs w:val="28"/>
          <w:highlight w:val="white"/>
          <w:lang w:val="en-US"/>
        </w:rPr>
        <w:t xml:space="preserve"> )</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jc w:val="left"/>
        <w:textAlignment w:val="auto"/>
        <w:rPr>
          <w:rFonts w:hint="eastAsia" w:ascii="黑体" w:hAnsi="黑体" w:eastAsia="黑体" w:cs="黑体"/>
          <w:b w:val="0"/>
          <w:bCs w:val="0"/>
          <w:color w:val="000000"/>
          <w:sz w:val="28"/>
          <w:szCs w:val="28"/>
          <w:highlight w:val="white"/>
          <w:lang w:val="en-US"/>
        </w:rPr>
      </w:pPr>
      <w:r>
        <w:rPr>
          <w:rFonts w:hint="eastAsia" w:ascii="黑体" w:hAnsi="黑体" w:eastAsia="黑体" w:cs="黑体"/>
          <w:b w:val="0"/>
          <w:bCs w:val="0"/>
          <w:color w:val="000000"/>
          <w:sz w:val="28"/>
          <w:szCs w:val="28"/>
          <w:highlight w:val="white"/>
          <w:lang w:val="en-US"/>
        </w:rPr>
        <w:t xml:space="preserve">（四）财政拨款收入支出决算总体情况说明................( </w:t>
      </w:r>
      <w:r>
        <w:rPr>
          <w:rFonts w:hint="eastAsia" w:ascii="黑体" w:hAnsi="黑体" w:eastAsia="黑体" w:cs="黑体"/>
          <w:b w:val="0"/>
          <w:bCs w:val="0"/>
          <w:color w:val="000000"/>
          <w:sz w:val="28"/>
          <w:szCs w:val="28"/>
          <w:highlight w:val="white"/>
          <w:lang w:val="en-US" w:eastAsia="zh-CN"/>
        </w:rPr>
        <w:t>3</w:t>
      </w:r>
      <w:r>
        <w:rPr>
          <w:rFonts w:hint="eastAsia" w:ascii="黑体" w:hAnsi="黑体" w:eastAsia="黑体" w:cs="黑体"/>
          <w:b w:val="0"/>
          <w:bCs w:val="0"/>
          <w:color w:val="000000"/>
          <w:sz w:val="28"/>
          <w:szCs w:val="28"/>
          <w:highlight w:val="white"/>
          <w:lang w:val="en-US"/>
        </w:rPr>
        <w:t xml:space="preserve"> )</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jc w:val="left"/>
        <w:textAlignment w:val="auto"/>
        <w:rPr>
          <w:rFonts w:hint="eastAsia" w:ascii="黑体" w:hAnsi="黑体" w:eastAsia="黑体" w:cs="黑体"/>
          <w:b w:val="0"/>
          <w:bCs w:val="0"/>
          <w:color w:val="000000"/>
          <w:sz w:val="28"/>
          <w:szCs w:val="28"/>
          <w:highlight w:val="white"/>
          <w:lang w:val="en-US"/>
        </w:rPr>
      </w:pPr>
      <w:r>
        <w:rPr>
          <w:rFonts w:hint="eastAsia" w:ascii="黑体" w:hAnsi="黑体" w:eastAsia="黑体" w:cs="黑体"/>
          <w:b w:val="0"/>
          <w:bCs w:val="0"/>
          <w:color w:val="000000"/>
          <w:sz w:val="28"/>
          <w:szCs w:val="28"/>
          <w:highlight w:val="white"/>
          <w:lang w:val="en-US"/>
        </w:rPr>
        <w:t xml:space="preserve">（五）一般公共预算财政拨款支出决算情况说明............( </w:t>
      </w:r>
      <w:r>
        <w:rPr>
          <w:rFonts w:hint="eastAsia" w:ascii="黑体" w:hAnsi="黑体" w:eastAsia="黑体" w:cs="黑体"/>
          <w:b w:val="0"/>
          <w:bCs w:val="0"/>
          <w:color w:val="000000"/>
          <w:sz w:val="28"/>
          <w:szCs w:val="28"/>
          <w:highlight w:val="white"/>
          <w:lang w:val="en-US" w:eastAsia="zh-CN"/>
        </w:rPr>
        <w:t>3</w:t>
      </w:r>
      <w:r>
        <w:rPr>
          <w:rFonts w:hint="eastAsia" w:ascii="黑体" w:hAnsi="黑体" w:eastAsia="黑体" w:cs="黑体"/>
          <w:b w:val="0"/>
          <w:bCs w:val="0"/>
          <w:color w:val="000000"/>
          <w:sz w:val="28"/>
          <w:szCs w:val="28"/>
          <w:highlight w:val="white"/>
          <w:lang w:val="en-US"/>
        </w:rPr>
        <w:t xml:space="preserve"> )</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jc w:val="left"/>
        <w:textAlignment w:val="auto"/>
        <w:rPr>
          <w:rFonts w:hint="eastAsia" w:ascii="黑体" w:hAnsi="黑体" w:eastAsia="黑体" w:cs="黑体"/>
          <w:b w:val="0"/>
          <w:bCs w:val="0"/>
          <w:color w:val="000000"/>
          <w:sz w:val="28"/>
          <w:szCs w:val="28"/>
          <w:highlight w:val="white"/>
          <w:lang w:val="en-US"/>
        </w:rPr>
      </w:pPr>
      <w:r>
        <w:rPr>
          <w:rFonts w:hint="eastAsia" w:ascii="黑体" w:hAnsi="黑体" w:eastAsia="黑体" w:cs="黑体"/>
          <w:b w:val="0"/>
          <w:bCs w:val="0"/>
          <w:color w:val="000000"/>
          <w:sz w:val="28"/>
          <w:szCs w:val="28"/>
          <w:highlight w:val="white"/>
          <w:lang w:val="en-US"/>
        </w:rPr>
        <w:t>（六）一般公共预算财政拨款基本支出决算情况说明...</w:t>
      </w:r>
      <w:r>
        <w:rPr>
          <w:rFonts w:hint="eastAsia" w:ascii="黑体" w:hAnsi="黑体" w:eastAsia="黑体" w:cs="黑体"/>
          <w:b w:val="0"/>
          <w:bCs w:val="0"/>
          <w:color w:val="000000"/>
          <w:sz w:val="28"/>
          <w:szCs w:val="28"/>
          <w:highlight w:val="white"/>
          <w:lang w:val="en-US" w:eastAsia="zh-CN"/>
        </w:rPr>
        <w:t>...</w:t>
      </w:r>
      <w:r>
        <w:rPr>
          <w:rFonts w:hint="eastAsia" w:ascii="黑体" w:hAnsi="黑体" w:eastAsia="黑体" w:cs="黑体"/>
          <w:b w:val="0"/>
          <w:bCs w:val="0"/>
          <w:color w:val="000000"/>
          <w:sz w:val="28"/>
          <w:szCs w:val="28"/>
          <w:highlight w:val="white"/>
          <w:lang w:val="en-US"/>
        </w:rPr>
        <w:t xml:space="preserve">..( </w:t>
      </w:r>
      <w:r>
        <w:rPr>
          <w:rFonts w:hint="eastAsia" w:ascii="黑体" w:hAnsi="黑体" w:eastAsia="黑体" w:cs="黑体"/>
          <w:b w:val="0"/>
          <w:bCs w:val="0"/>
          <w:color w:val="000000"/>
          <w:sz w:val="28"/>
          <w:szCs w:val="28"/>
          <w:highlight w:val="white"/>
          <w:lang w:val="en-US" w:eastAsia="zh-CN"/>
        </w:rPr>
        <w:t>4</w:t>
      </w:r>
      <w:bookmarkStart w:id="0" w:name="_GoBack"/>
      <w:bookmarkEnd w:id="0"/>
      <w:r>
        <w:rPr>
          <w:rFonts w:hint="eastAsia" w:ascii="黑体" w:hAnsi="黑体" w:eastAsia="黑体" w:cs="黑体"/>
          <w:b w:val="0"/>
          <w:bCs w:val="0"/>
          <w:color w:val="000000"/>
          <w:sz w:val="28"/>
          <w:szCs w:val="28"/>
          <w:highlight w:val="white"/>
          <w:lang w:val="en-US"/>
        </w:rPr>
        <w:t xml:space="preserve"> )</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jc w:val="left"/>
        <w:textAlignment w:val="auto"/>
        <w:rPr>
          <w:rFonts w:hint="eastAsia" w:ascii="黑体" w:hAnsi="黑体" w:eastAsia="黑体" w:cs="黑体"/>
          <w:b w:val="0"/>
          <w:bCs w:val="0"/>
          <w:color w:val="000000"/>
          <w:sz w:val="28"/>
          <w:szCs w:val="28"/>
          <w:highlight w:val="white"/>
          <w:lang w:val="en-US"/>
        </w:rPr>
      </w:pPr>
      <w:r>
        <w:rPr>
          <w:rFonts w:hint="eastAsia" w:ascii="黑体" w:hAnsi="黑体" w:eastAsia="黑体" w:cs="黑体"/>
          <w:b w:val="0"/>
          <w:bCs w:val="0"/>
          <w:color w:val="000000"/>
          <w:sz w:val="28"/>
          <w:szCs w:val="28"/>
          <w:highlight w:val="white"/>
          <w:lang w:val="en-US"/>
        </w:rPr>
        <w:t>（七）政府性基金预算财政拨款支出</w:t>
      </w:r>
      <w:r>
        <w:rPr>
          <w:rFonts w:hint="eastAsia" w:ascii="黑体" w:hAnsi="黑体" w:eastAsia="黑体" w:cs="黑体"/>
          <w:b w:val="0"/>
          <w:bCs w:val="0"/>
          <w:color w:val="000000"/>
          <w:sz w:val="28"/>
          <w:szCs w:val="28"/>
          <w:highlight w:val="white"/>
          <w:lang w:val="zh-CN"/>
        </w:rPr>
        <w:t>决算</w:t>
      </w:r>
      <w:r>
        <w:rPr>
          <w:rFonts w:hint="eastAsia" w:ascii="黑体" w:hAnsi="黑体" w:eastAsia="黑体" w:cs="黑体"/>
          <w:b w:val="0"/>
          <w:bCs w:val="0"/>
          <w:color w:val="000000"/>
          <w:sz w:val="28"/>
          <w:szCs w:val="28"/>
          <w:highlight w:val="white"/>
          <w:lang w:val="en-US"/>
        </w:rPr>
        <w:t xml:space="preserve">总体情况说明......( </w:t>
      </w:r>
      <w:r>
        <w:rPr>
          <w:rFonts w:hint="eastAsia" w:ascii="黑体" w:hAnsi="黑体" w:eastAsia="黑体" w:cs="黑体"/>
          <w:b w:val="0"/>
          <w:bCs w:val="0"/>
          <w:color w:val="000000"/>
          <w:sz w:val="28"/>
          <w:szCs w:val="28"/>
          <w:highlight w:val="white"/>
          <w:lang w:val="en-US" w:eastAsia="zh-CN"/>
        </w:rPr>
        <w:t>5</w:t>
      </w:r>
      <w:r>
        <w:rPr>
          <w:rFonts w:hint="eastAsia" w:ascii="黑体" w:hAnsi="黑体" w:eastAsia="黑体" w:cs="黑体"/>
          <w:b w:val="0"/>
          <w:bCs w:val="0"/>
          <w:color w:val="000000"/>
          <w:sz w:val="28"/>
          <w:szCs w:val="28"/>
          <w:highlight w:val="white"/>
          <w:lang w:val="en-US"/>
        </w:rPr>
        <w:t xml:space="preserve"> )</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jc w:val="left"/>
        <w:textAlignment w:val="auto"/>
        <w:rPr>
          <w:rFonts w:hint="eastAsia" w:ascii="黑体" w:hAnsi="黑体" w:eastAsia="黑体" w:cs="黑体"/>
          <w:b w:val="0"/>
          <w:bCs w:val="0"/>
          <w:color w:val="000000"/>
          <w:sz w:val="28"/>
          <w:szCs w:val="28"/>
          <w:highlight w:val="white"/>
          <w:lang w:val="en-US"/>
        </w:rPr>
      </w:pPr>
      <w:r>
        <w:rPr>
          <w:rFonts w:hint="eastAsia" w:ascii="黑体" w:hAnsi="黑体" w:eastAsia="黑体" w:cs="黑体"/>
          <w:b w:val="0"/>
          <w:bCs w:val="0"/>
          <w:color w:val="000000"/>
          <w:sz w:val="28"/>
          <w:szCs w:val="28"/>
          <w:highlight w:val="white"/>
          <w:lang w:val="en-US"/>
        </w:rPr>
        <w:t>（八）国有资本经营预算财政拨款支出</w:t>
      </w:r>
      <w:r>
        <w:rPr>
          <w:rFonts w:hint="eastAsia" w:ascii="黑体" w:hAnsi="黑体" w:eastAsia="黑体" w:cs="黑体"/>
          <w:b w:val="0"/>
          <w:bCs w:val="0"/>
          <w:color w:val="000000"/>
          <w:sz w:val="28"/>
          <w:szCs w:val="28"/>
          <w:highlight w:val="white"/>
          <w:lang w:val="zh-CN"/>
        </w:rPr>
        <w:t>决算</w:t>
      </w:r>
      <w:r>
        <w:rPr>
          <w:rFonts w:hint="eastAsia" w:ascii="黑体" w:hAnsi="黑体" w:eastAsia="黑体" w:cs="黑体"/>
          <w:b w:val="0"/>
          <w:bCs w:val="0"/>
          <w:color w:val="000000"/>
          <w:sz w:val="28"/>
          <w:szCs w:val="28"/>
          <w:highlight w:val="white"/>
          <w:lang w:val="en-US"/>
        </w:rPr>
        <w:t xml:space="preserve">总体情况说明....( </w:t>
      </w:r>
      <w:r>
        <w:rPr>
          <w:rFonts w:hint="eastAsia" w:ascii="黑体" w:hAnsi="黑体" w:eastAsia="黑体" w:cs="黑体"/>
          <w:b w:val="0"/>
          <w:bCs w:val="0"/>
          <w:color w:val="000000"/>
          <w:sz w:val="28"/>
          <w:szCs w:val="28"/>
          <w:highlight w:val="white"/>
          <w:lang w:val="en-US" w:eastAsia="zh-CN"/>
        </w:rPr>
        <w:t>5</w:t>
      </w:r>
      <w:r>
        <w:rPr>
          <w:rFonts w:hint="eastAsia" w:ascii="黑体" w:hAnsi="黑体" w:eastAsia="黑体" w:cs="黑体"/>
          <w:b w:val="0"/>
          <w:bCs w:val="0"/>
          <w:color w:val="000000"/>
          <w:sz w:val="28"/>
          <w:szCs w:val="28"/>
          <w:highlight w:val="white"/>
          <w:lang w:val="en-US"/>
        </w:rPr>
        <w:t xml:space="preserve"> )</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jc w:val="left"/>
        <w:textAlignment w:val="auto"/>
        <w:rPr>
          <w:rFonts w:hint="eastAsia" w:ascii="黑体" w:hAnsi="黑体" w:eastAsia="黑体" w:cs="黑体"/>
          <w:b w:val="0"/>
          <w:bCs w:val="0"/>
          <w:color w:val="000000"/>
          <w:sz w:val="28"/>
          <w:szCs w:val="28"/>
          <w:highlight w:val="white"/>
          <w:lang w:val="en-US"/>
        </w:rPr>
      </w:pPr>
      <w:r>
        <w:rPr>
          <w:rFonts w:hint="eastAsia" w:ascii="黑体" w:hAnsi="黑体" w:eastAsia="黑体" w:cs="黑体"/>
          <w:b w:val="0"/>
          <w:bCs w:val="0"/>
          <w:color w:val="000000"/>
          <w:sz w:val="28"/>
          <w:szCs w:val="28"/>
          <w:highlight w:val="white"/>
          <w:lang w:val="en-US"/>
        </w:rPr>
        <w:t xml:space="preserve">（九）一般公共预算财政拨款“三公”经费支出决算情况说明.( </w:t>
      </w:r>
      <w:r>
        <w:rPr>
          <w:rFonts w:hint="eastAsia" w:ascii="黑体" w:hAnsi="黑体" w:eastAsia="黑体" w:cs="黑体"/>
          <w:b w:val="0"/>
          <w:bCs w:val="0"/>
          <w:color w:val="000000"/>
          <w:sz w:val="28"/>
          <w:szCs w:val="28"/>
          <w:highlight w:val="white"/>
          <w:lang w:val="en-US" w:eastAsia="zh-CN"/>
        </w:rPr>
        <w:t>5</w:t>
      </w:r>
      <w:r>
        <w:rPr>
          <w:rFonts w:hint="eastAsia" w:ascii="黑体" w:hAnsi="黑体" w:eastAsia="黑体" w:cs="黑体"/>
          <w:b w:val="0"/>
          <w:bCs w:val="0"/>
          <w:color w:val="000000"/>
          <w:sz w:val="28"/>
          <w:szCs w:val="28"/>
          <w:highlight w:val="white"/>
          <w:lang w:val="en-US"/>
        </w:rPr>
        <w:t xml:space="preserve"> )</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jc w:val="left"/>
        <w:textAlignment w:val="auto"/>
        <w:rPr>
          <w:rFonts w:hint="eastAsia" w:ascii="黑体" w:hAnsi="黑体" w:eastAsia="黑体" w:cs="黑体"/>
          <w:b w:val="0"/>
          <w:bCs w:val="0"/>
          <w:color w:val="000000"/>
          <w:sz w:val="28"/>
          <w:szCs w:val="28"/>
          <w:highlight w:val="white"/>
          <w:lang w:val="en-US"/>
        </w:rPr>
      </w:pPr>
      <w:r>
        <w:rPr>
          <w:rFonts w:hint="eastAsia" w:ascii="黑体" w:hAnsi="黑体" w:eastAsia="黑体" w:cs="黑体"/>
          <w:b w:val="0"/>
          <w:bCs w:val="0"/>
          <w:color w:val="000000"/>
          <w:sz w:val="28"/>
          <w:szCs w:val="28"/>
          <w:highlight w:val="white"/>
          <w:lang w:val="en-US"/>
        </w:rPr>
        <w:t xml:space="preserve">（十）机关运行经费支出说明............................( </w:t>
      </w:r>
      <w:r>
        <w:rPr>
          <w:rFonts w:hint="eastAsia" w:ascii="黑体" w:hAnsi="黑体" w:eastAsia="黑体" w:cs="黑体"/>
          <w:b w:val="0"/>
          <w:bCs w:val="0"/>
          <w:color w:val="000000"/>
          <w:sz w:val="28"/>
          <w:szCs w:val="28"/>
          <w:highlight w:val="white"/>
          <w:lang w:val="en-US" w:eastAsia="zh-CN"/>
        </w:rPr>
        <w:t>6</w:t>
      </w:r>
      <w:r>
        <w:rPr>
          <w:rFonts w:hint="eastAsia" w:ascii="黑体" w:hAnsi="黑体" w:eastAsia="黑体" w:cs="黑体"/>
          <w:b w:val="0"/>
          <w:bCs w:val="0"/>
          <w:color w:val="000000"/>
          <w:sz w:val="28"/>
          <w:szCs w:val="28"/>
          <w:highlight w:val="white"/>
          <w:lang w:val="en-US"/>
        </w:rPr>
        <w:t xml:space="preserve"> )</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jc w:val="left"/>
        <w:textAlignment w:val="auto"/>
        <w:rPr>
          <w:rFonts w:hint="eastAsia" w:ascii="黑体" w:hAnsi="黑体" w:eastAsia="黑体" w:cs="黑体"/>
          <w:b w:val="0"/>
          <w:bCs w:val="0"/>
          <w:color w:val="000000"/>
          <w:sz w:val="28"/>
          <w:szCs w:val="28"/>
          <w:highlight w:val="white"/>
          <w:lang w:val="en-US"/>
        </w:rPr>
      </w:pPr>
      <w:r>
        <w:rPr>
          <w:rFonts w:hint="eastAsia" w:ascii="黑体" w:hAnsi="黑体" w:eastAsia="黑体" w:cs="黑体"/>
          <w:b w:val="0"/>
          <w:bCs w:val="0"/>
          <w:color w:val="000000"/>
          <w:sz w:val="28"/>
          <w:szCs w:val="28"/>
          <w:highlight w:val="white"/>
          <w:lang w:val="en-US"/>
        </w:rPr>
        <w:t xml:space="preserve">（十一）政府采购支出说明..............................( </w:t>
      </w:r>
      <w:r>
        <w:rPr>
          <w:rFonts w:hint="eastAsia" w:ascii="黑体" w:hAnsi="黑体" w:eastAsia="黑体" w:cs="黑体"/>
          <w:b w:val="0"/>
          <w:bCs w:val="0"/>
          <w:color w:val="000000"/>
          <w:sz w:val="28"/>
          <w:szCs w:val="28"/>
          <w:highlight w:val="white"/>
          <w:lang w:val="en-US" w:eastAsia="zh-CN"/>
        </w:rPr>
        <w:t>7</w:t>
      </w:r>
      <w:r>
        <w:rPr>
          <w:rFonts w:hint="eastAsia" w:ascii="黑体" w:hAnsi="黑体" w:eastAsia="黑体" w:cs="黑体"/>
          <w:b w:val="0"/>
          <w:bCs w:val="0"/>
          <w:color w:val="000000"/>
          <w:sz w:val="28"/>
          <w:szCs w:val="28"/>
          <w:highlight w:val="white"/>
          <w:lang w:val="en-US"/>
        </w:rPr>
        <w:t xml:space="preserve"> )</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jc w:val="left"/>
        <w:textAlignment w:val="auto"/>
        <w:rPr>
          <w:rFonts w:hint="eastAsia" w:ascii="黑体" w:hAnsi="黑体" w:eastAsia="黑体" w:cs="黑体"/>
          <w:b w:val="0"/>
          <w:bCs w:val="0"/>
          <w:color w:val="000000"/>
          <w:sz w:val="28"/>
          <w:szCs w:val="28"/>
          <w:highlight w:val="white"/>
          <w:lang w:val="en-US"/>
        </w:rPr>
      </w:pPr>
      <w:r>
        <w:rPr>
          <w:rFonts w:hint="eastAsia" w:ascii="黑体" w:hAnsi="黑体" w:eastAsia="黑体" w:cs="黑体"/>
          <w:b w:val="0"/>
          <w:bCs w:val="0"/>
          <w:color w:val="000000"/>
          <w:sz w:val="28"/>
          <w:szCs w:val="28"/>
          <w:highlight w:val="white"/>
          <w:lang w:val="en-US"/>
        </w:rPr>
        <w:t>（十二）国有资产占有情况说明.................</w:t>
      </w:r>
      <w:r>
        <w:rPr>
          <w:rFonts w:hint="eastAsia" w:ascii="黑体" w:hAnsi="黑体" w:eastAsia="黑体" w:cs="黑体"/>
          <w:b w:val="0"/>
          <w:bCs w:val="0"/>
          <w:color w:val="000000"/>
          <w:sz w:val="28"/>
          <w:szCs w:val="28"/>
          <w:highlight w:val="white"/>
          <w:lang w:val="en-US" w:eastAsia="zh-CN"/>
        </w:rPr>
        <w:t>.</w:t>
      </w:r>
      <w:r>
        <w:rPr>
          <w:rFonts w:hint="eastAsia" w:ascii="黑体" w:hAnsi="黑体" w:eastAsia="黑体" w:cs="黑体"/>
          <w:b w:val="0"/>
          <w:bCs w:val="0"/>
          <w:color w:val="000000"/>
          <w:sz w:val="28"/>
          <w:szCs w:val="28"/>
          <w:highlight w:val="white"/>
          <w:lang w:val="en-US"/>
        </w:rPr>
        <w:t xml:space="preserve">........( </w:t>
      </w:r>
      <w:r>
        <w:rPr>
          <w:rFonts w:hint="eastAsia" w:ascii="黑体" w:hAnsi="黑体" w:eastAsia="黑体" w:cs="黑体"/>
          <w:b w:val="0"/>
          <w:bCs w:val="0"/>
          <w:color w:val="000000"/>
          <w:sz w:val="28"/>
          <w:szCs w:val="28"/>
          <w:highlight w:val="white"/>
          <w:lang w:val="en-US" w:eastAsia="zh-CN"/>
        </w:rPr>
        <w:t>7</w:t>
      </w:r>
      <w:r>
        <w:rPr>
          <w:rFonts w:hint="eastAsia" w:ascii="黑体" w:hAnsi="黑体" w:eastAsia="黑体" w:cs="黑体"/>
          <w:b w:val="0"/>
          <w:bCs w:val="0"/>
          <w:color w:val="000000"/>
          <w:sz w:val="28"/>
          <w:szCs w:val="28"/>
          <w:highlight w:val="white"/>
          <w:lang w:val="en-US"/>
        </w:rPr>
        <w:t xml:space="preserve"> )</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jc w:val="left"/>
        <w:textAlignment w:val="auto"/>
        <w:rPr>
          <w:rFonts w:hint="eastAsia" w:ascii="黑体" w:hAnsi="黑体" w:eastAsia="黑体" w:cs="黑体"/>
          <w:b w:val="0"/>
          <w:bCs w:val="0"/>
          <w:color w:val="000000"/>
          <w:sz w:val="28"/>
          <w:szCs w:val="28"/>
          <w:highlight w:val="white"/>
          <w:lang w:val="en-US"/>
        </w:rPr>
      </w:pPr>
      <w:r>
        <w:rPr>
          <w:rFonts w:hint="eastAsia" w:ascii="黑体" w:hAnsi="黑体" w:eastAsia="黑体" w:cs="黑体"/>
          <w:b w:val="0"/>
          <w:bCs w:val="0"/>
          <w:color w:val="000000"/>
          <w:sz w:val="28"/>
          <w:szCs w:val="28"/>
          <w:highlight w:val="white"/>
          <w:lang w:val="en-US"/>
        </w:rPr>
        <w:t>（十三）预算绩效情况说明...................</w:t>
      </w:r>
      <w:r>
        <w:rPr>
          <w:rFonts w:hint="eastAsia" w:ascii="黑体" w:hAnsi="黑体" w:eastAsia="黑体" w:cs="黑体"/>
          <w:b w:val="0"/>
          <w:bCs w:val="0"/>
          <w:color w:val="000000"/>
          <w:sz w:val="28"/>
          <w:szCs w:val="28"/>
          <w:highlight w:val="white"/>
          <w:lang w:val="en-US" w:eastAsia="zh-CN"/>
        </w:rPr>
        <w:t>.</w:t>
      </w:r>
      <w:r>
        <w:rPr>
          <w:rFonts w:hint="eastAsia" w:ascii="黑体" w:hAnsi="黑体" w:eastAsia="黑体" w:cs="黑体"/>
          <w:b w:val="0"/>
          <w:bCs w:val="0"/>
          <w:color w:val="000000"/>
          <w:sz w:val="28"/>
          <w:szCs w:val="28"/>
          <w:highlight w:val="white"/>
          <w:lang w:val="en-US"/>
        </w:rPr>
        <w:t xml:space="preserve">..........( </w:t>
      </w:r>
      <w:r>
        <w:rPr>
          <w:rFonts w:hint="eastAsia" w:ascii="黑体" w:hAnsi="黑体" w:eastAsia="黑体" w:cs="黑体"/>
          <w:b w:val="0"/>
          <w:bCs w:val="0"/>
          <w:color w:val="000000"/>
          <w:sz w:val="28"/>
          <w:szCs w:val="28"/>
          <w:highlight w:val="white"/>
          <w:lang w:val="en-US" w:eastAsia="zh-CN"/>
        </w:rPr>
        <w:t>7</w:t>
      </w:r>
      <w:r>
        <w:rPr>
          <w:rFonts w:hint="eastAsia" w:ascii="黑体" w:hAnsi="黑体" w:eastAsia="黑体" w:cs="黑体"/>
          <w:b w:val="0"/>
          <w:bCs w:val="0"/>
          <w:color w:val="000000"/>
          <w:sz w:val="28"/>
          <w:szCs w:val="28"/>
          <w:highlight w:val="white"/>
          <w:lang w:val="en-US"/>
        </w:rPr>
        <w:t xml:space="preserve"> )</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jc w:val="left"/>
        <w:textAlignment w:val="auto"/>
        <w:rPr>
          <w:rFonts w:hint="eastAsia" w:ascii="黑体" w:hAnsi="黑体" w:eastAsia="黑体"/>
          <w:b/>
          <w:color w:val="000000"/>
          <w:sz w:val="32"/>
          <w:szCs w:val="24"/>
          <w:highlight w:val="white"/>
          <w:lang w:val="en-US"/>
        </w:rPr>
      </w:pPr>
      <w:r>
        <w:rPr>
          <w:rFonts w:hint="eastAsia" w:ascii="黑体" w:hAnsi="黑体" w:eastAsia="黑体" w:cs="黑体"/>
          <w:b w:val="0"/>
          <w:bCs w:val="0"/>
          <w:color w:val="000000"/>
          <w:sz w:val="28"/>
          <w:szCs w:val="28"/>
          <w:highlight w:val="white"/>
          <w:lang w:val="en-US"/>
        </w:rPr>
        <w:t xml:space="preserve">四、名词解释..........................................( </w:t>
      </w:r>
      <w:r>
        <w:rPr>
          <w:rFonts w:hint="eastAsia" w:ascii="黑体" w:hAnsi="黑体" w:eastAsia="黑体" w:cs="黑体"/>
          <w:b w:val="0"/>
          <w:bCs w:val="0"/>
          <w:color w:val="000000"/>
          <w:sz w:val="28"/>
          <w:szCs w:val="28"/>
          <w:highlight w:val="white"/>
          <w:lang w:val="en-US" w:eastAsia="zh-CN"/>
        </w:rPr>
        <w:t>8</w:t>
      </w:r>
      <w:r>
        <w:rPr>
          <w:rFonts w:hint="eastAsia" w:ascii="黑体" w:hAnsi="黑体" w:eastAsia="黑体" w:cs="黑体"/>
          <w:b w:val="0"/>
          <w:bCs w:val="0"/>
          <w:color w:val="000000"/>
          <w:sz w:val="28"/>
          <w:szCs w:val="28"/>
          <w:highlight w:val="white"/>
          <w:lang w:val="en-US"/>
        </w:rPr>
        <w:t xml:space="preserve"> )</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00"/>
        <w:textAlignment w:val="auto"/>
        <w:rPr>
          <w:rFonts w:hint="eastAsia" w:ascii="黑体" w:hAnsi="黑体" w:eastAsia="黑体" w:cs="黑体"/>
          <w:b w:val="0"/>
          <w:bCs/>
          <w:color w:val="000000"/>
          <w:sz w:val="32"/>
          <w:szCs w:val="32"/>
          <w:highlight w:val="white"/>
          <w:lang w:val="en-US"/>
        </w:rPr>
      </w:pPr>
      <w:r>
        <w:rPr>
          <w:rFonts w:hint="eastAsia" w:ascii="黑体" w:hAnsi="黑体" w:eastAsia="黑体" w:cs="黑体"/>
          <w:b w:val="0"/>
          <w:bCs/>
          <w:color w:val="000000"/>
          <w:sz w:val="32"/>
          <w:szCs w:val="32"/>
          <w:highlight w:val="white"/>
          <w:lang w:val="en-US"/>
        </w:rPr>
        <w:t>一、概况</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楷体" w:hAnsi="楷体" w:eastAsia="楷体" w:cs="楷体"/>
          <w:b w:val="0"/>
          <w:bCs/>
          <w:color w:val="000000"/>
          <w:sz w:val="32"/>
          <w:szCs w:val="32"/>
          <w:highlight w:val="white"/>
          <w:lang w:val="en-US"/>
        </w:rPr>
      </w:pPr>
      <w:r>
        <w:rPr>
          <w:rFonts w:hint="eastAsia" w:ascii="楷体" w:hAnsi="楷体" w:eastAsia="楷体" w:cs="楷体"/>
          <w:b w:val="0"/>
          <w:bCs/>
          <w:color w:val="000000"/>
          <w:sz w:val="32"/>
          <w:szCs w:val="32"/>
          <w:highlight w:val="white"/>
          <w:lang w:val="en-US"/>
        </w:rPr>
        <w:t>（一）部门（单位）职责</w:t>
      </w:r>
    </w:p>
    <w:p>
      <w:pPr>
        <w:keepNext w:val="0"/>
        <w:keepLines w:val="0"/>
        <w:pageBreakBefore w:val="0"/>
        <w:widowControl/>
        <w:kinsoku/>
        <w:wordWrap/>
        <w:overflowPunct/>
        <w:topLinePunct w:val="0"/>
        <w:bidi w:val="0"/>
        <w:snapToGrid/>
        <w:spacing w:beforeLines="0" w:afterLines="0" w:line="560" w:lineRule="exact"/>
        <w:ind w:firstLine="594"/>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贯彻执行国家法律法规、路线方针政策及上级机关的规定和命令；会同有关部门拟订开发区各类规划，经批准后组织实施；负责开发区产业项目的引进、评定、审（报）批、落地等；负责引进或实施产业项目（房地产项目除招商选址外不列入开发区审批范围）、基础设施项目开工前的项目建议书、备案、核准、可行性研究报告、初步设计审批；负责开发区综合统计、企业生产经营服务；监测、分析开发区经济运行情况；负责开发区招商引资、项目评审、投资咨询及投资服务体系建设；会同有关部门拟订开发区产业发展、规（税）费、土地管理等有关政策，经批准后组织实施；会同相关部门组织开展开发区土地利用规划修编和局部调整的组件审核；负责开发区年度建设用地计划编制及土地统征、农用地转用组件审核和土地出让方案编制等工作；参与开发区内拆（搬）迁安置及相关政策处理；参与开发区内安全生产、社会管理综合治理、计划生育、环境卫生等社会事务管理；协调有关部门设在开发区的派出机构或分支机构的工作；负责管理开发区所属国有企事业单位；依法行使上级政府赋予的其他职权。</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楷体" w:hAnsi="楷体" w:eastAsia="楷体" w:cs="楷体"/>
          <w:b w:val="0"/>
          <w:bCs/>
          <w:color w:val="000000"/>
          <w:sz w:val="32"/>
          <w:szCs w:val="32"/>
          <w:highlight w:val="white"/>
          <w:lang w:val="en-US"/>
        </w:rPr>
      </w:pPr>
      <w:r>
        <w:rPr>
          <w:rFonts w:hint="eastAsia" w:ascii="楷体" w:hAnsi="楷体" w:eastAsia="楷体" w:cs="楷体"/>
          <w:b w:val="0"/>
          <w:bCs/>
          <w:color w:val="000000"/>
          <w:sz w:val="32"/>
          <w:szCs w:val="32"/>
          <w:highlight w:val="white"/>
          <w:lang w:val="en-US"/>
        </w:rPr>
        <w:t>（二）机构设置</w:t>
      </w:r>
    </w:p>
    <w:p>
      <w:pPr>
        <w:keepNext w:val="0"/>
        <w:keepLines w:val="0"/>
        <w:pageBreakBefore w:val="0"/>
        <w:widowControl/>
        <w:kinsoku/>
        <w:wordWrap/>
        <w:overflowPunct/>
        <w:topLinePunct w:val="0"/>
        <w:bidi w:val="0"/>
        <w:snapToGrid/>
        <w:spacing w:beforeLines="0" w:afterLines="0" w:line="560" w:lineRule="exact"/>
        <w:ind w:firstLine="594"/>
        <w:textAlignment w:val="auto"/>
        <w:rPr>
          <w:rFonts w:hint="eastAsia" w:ascii="仿宋_GB2312" w:hAnsi="仿宋_GB2312" w:eastAsia="仿宋_GB2312" w:cs="仿宋_GB2312"/>
          <w:color w:val="000000"/>
          <w:sz w:val="32"/>
          <w:szCs w:val="32"/>
          <w:highlight w:val="white"/>
          <w:lang w:val="en-US"/>
        </w:rPr>
      </w:pPr>
      <w:r>
        <w:rPr>
          <w:rFonts w:hint="eastAsia" w:ascii="仿宋_GB2312" w:hAnsi="仿宋_GB2312" w:eastAsia="仿宋_GB2312" w:cs="仿宋_GB2312"/>
          <w:color w:val="000000"/>
          <w:sz w:val="32"/>
          <w:szCs w:val="32"/>
          <w:highlight w:val="white"/>
        </w:rPr>
        <w:t>从预算单位构成看，</w:t>
      </w:r>
      <w:r>
        <w:rPr>
          <w:rFonts w:hint="eastAsia" w:ascii="仿宋_GB2312" w:hAnsi="仿宋_GB2312" w:eastAsia="仿宋_GB2312" w:cs="仿宋_GB2312"/>
          <w:color w:val="auto"/>
          <w:sz w:val="32"/>
          <w:szCs w:val="32"/>
          <w:highlight w:val="white"/>
          <w:lang w:val="zh-CN"/>
        </w:rPr>
        <w:t>本单位内设综合办公室、招商服务一局、招商服务二局、经济发展局、规划建设局、土地管理局、财政管理局。</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00"/>
        <w:textAlignment w:val="auto"/>
        <w:rPr>
          <w:rFonts w:hint="eastAsia" w:ascii="黑体" w:hAnsi="黑体" w:eastAsia="黑体" w:cs="黑体"/>
          <w:b w:val="0"/>
          <w:bCs/>
          <w:color w:val="000000"/>
          <w:sz w:val="32"/>
          <w:szCs w:val="32"/>
          <w:highlight w:val="white"/>
          <w:lang w:val="en-US"/>
        </w:rPr>
      </w:pPr>
      <w:r>
        <w:rPr>
          <w:rFonts w:hint="eastAsia" w:ascii="黑体" w:hAnsi="黑体" w:eastAsia="黑体" w:cs="黑体"/>
          <w:b w:val="0"/>
          <w:bCs/>
          <w:color w:val="000000"/>
          <w:sz w:val="32"/>
          <w:szCs w:val="32"/>
          <w:highlight w:val="white"/>
          <w:lang w:val="en-US"/>
        </w:rPr>
        <w:t>二、</w:t>
      </w:r>
      <w:r>
        <w:rPr>
          <w:rFonts w:hint="eastAsia" w:ascii="黑体" w:hAnsi="黑体" w:eastAsia="黑体" w:cs="黑体"/>
          <w:b w:val="0"/>
          <w:bCs/>
          <w:color w:val="000000"/>
          <w:sz w:val="32"/>
          <w:szCs w:val="32"/>
          <w:highlight w:val="white"/>
          <w:lang w:val="en-US" w:eastAsia="zh-CN"/>
        </w:rPr>
        <w:t>2021</w:t>
      </w:r>
      <w:r>
        <w:rPr>
          <w:rFonts w:hint="eastAsia" w:ascii="黑体" w:hAnsi="黑体" w:eastAsia="黑体" w:cs="黑体"/>
          <w:b w:val="0"/>
          <w:bCs/>
          <w:color w:val="000000"/>
          <w:sz w:val="32"/>
          <w:szCs w:val="32"/>
          <w:highlight w:val="white"/>
          <w:lang w:val="en-US"/>
        </w:rPr>
        <w:t>年度部门（单位）决算公开表</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仿宋_GB2312" w:hAnsi="仿宋_GB2312" w:eastAsia="仿宋_GB2312" w:cs="仿宋_GB2312"/>
          <w:color w:val="000000"/>
          <w:sz w:val="32"/>
          <w:szCs w:val="32"/>
          <w:highlight w:val="white"/>
          <w:lang w:val="en-US"/>
        </w:rPr>
      </w:pPr>
      <w:r>
        <w:rPr>
          <w:rFonts w:hint="eastAsia" w:ascii="仿宋_GB2312" w:hAnsi="仿宋_GB2312" w:eastAsia="仿宋_GB2312" w:cs="仿宋_GB2312"/>
          <w:color w:val="000000"/>
          <w:sz w:val="32"/>
          <w:szCs w:val="32"/>
          <w:highlight w:val="white"/>
          <w:lang w:val="en-US"/>
        </w:rPr>
        <w:t>详见附表。</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00"/>
        <w:textAlignment w:val="auto"/>
        <w:rPr>
          <w:rFonts w:hint="eastAsia" w:ascii="黑体" w:hAnsi="黑体" w:eastAsia="黑体" w:cs="黑体"/>
          <w:b w:val="0"/>
          <w:bCs/>
          <w:color w:val="000000"/>
          <w:sz w:val="32"/>
          <w:szCs w:val="32"/>
          <w:highlight w:val="white"/>
          <w:lang w:val="en-US"/>
        </w:rPr>
      </w:pPr>
      <w:r>
        <w:rPr>
          <w:rFonts w:hint="eastAsia" w:ascii="黑体" w:hAnsi="黑体" w:eastAsia="黑体" w:cs="黑体"/>
          <w:b w:val="0"/>
          <w:bCs/>
          <w:color w:val="000000"/>
          <w:sz w:val="32"/>
          <w:szCs w:val="32"/>
          <w:highlight w:val="white"/>
          <w:lang w:val="zh-CN"/>
        </w:rPr>
        <w:t>三、</w:t>
      </w:r>
      <w:r>
        <w:rPr>
          <w:rFonts w:hint="eastAsia" w:ascii="黑体" w:hAnsi="黑体" w:eastAsia="黑体" w:cs="黑体"/>
          <w:b w:val="0"/>
          <w:bCs/>
          <w:color w:val="000000"/>
          <w:sz w:val="32"/>
          <w:szCs w:val="32"/>
          <w:highlight w:val="white"/>
          <w:lang w:val="en-US" w:eastAsia="zh-CN"/>
        </w:rPr>
        <w:t>2021</w:t>
      </w:r>
      <w:r>
        <w:rPr>
          <w:rFonts w:hint="eastAsia" w:ascii="黑体" w:hAnsi="黑体" w:eastAsia="黑体" w:cs="黑体"/>
          <w:b w:val="0"/>
          <w:bCs/>
          <w:color w:val="000000"/>
          <w:sz w:val="32"/>
          <w:szCs w:val="32"/>
          <w:highlight w:val="white"/>
          <w:lang w:val="en-US"/>
        </w:rPr>
        <w:t>年度部门（单位）决算情况说明</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楷体" w:hAnsi="楷体" w:eastAsia="楷体" w:cs="楷体"/>
          <w:b w:val="0"/>
          <w:bCs/>
          <w:color w:val="000000"/>
          <w:sz w:val="32"/>
          <w:szCs w:val="32"/>
          <w:highlight w:val="white"/>
          <w:lang w:val="en-US"/>
        </w:rPr>
      </w:pPr>
      <w:r>
        <w:rPr>
          <w:rFonts w:hint="eastAsia" w:ascii="楷体" w:hAnsi="楷体" w:eastAsia="楷体" w:cs="楷体"/>
          <w:b w:val="0"/>
          <w:bCs/>
          <w:color w:val="000000"/>
          <w:sz w:val="32"/>
          <w:szCs w:val="32"/>
          <w:highlight w:val="white"/>
          <w:lang w:val="en-US"/>
        </w:rPr>
        <w:t>（一）收入支出决算总体情况说明</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仿宋_GB2312" w:hAnsi="仿宋_GB2312" w:eastAsia="仿宋_GB2312" w:cs="仿宋_GB2312"/>
          <w:b/>
          <w:color w:val="000000"/>
          <w:sz w:val="32"/>
          <w:szCs w:val="32"/>
          <w:highlight w:val="none"/>
          <w:lang w:val="en-US"/>
        </w:rPr>
      </w:pPr>
      <w:r>
        <w:rPr>
          <w:rFonts w:hint="eastAsia" w:ascii="仿宋_GB2312" w:hAnsi="仿宋_GB2312" w:eastAsia="仿宋_GB2312" w:cs="仿宋_GB2312"/>
          <w:color w:val="000000"/>
          <w:sz w:val="32"/>
          <w:szCs w:val="32"/>
          <w:highlight w:val="white"/>
          <w:lang w:val="en-US" w:eastAsia="zh-CN"/>
        </w:rPr>
        <w:t>2021</w:t>
      </w:r>
      <w:r>
        <w:rPr>
          <w:rFonts w:hint="eastAsia" w:ascii="仿宋_GB2312" w:hAnsi="仿宋_GB2312" w:eastAsia="仿宋_GB2312" w:cs="仿宋_GB2312"/>
          <w:color w:val="000000"/>
          <w:sz w:val="32"/>
          <w:szCs w:val="32"/>
          <w:highlight w:val="white"/>
          <w:lang w:val="en-US"/>
        </w:rPr>
        <w:t>年度收入总计</w:t>
      </w:r>
      <w:r>
        <w:rPr>
          <w:rFonts w:hint="eastAsia" w:ascii="仿宋_GB2312" w:hAnsi="仿宋_GB2312" w:eastAsia="仿宋_GB2312" w:cs="仿宋_GB2312"/>
          <w:color w:val="000000"/>
          <w:sz w:val="32"/>
          <w:szCs w:val="32"/>
          <w:highlight w:val="white"/>
          <w:lang w:val="en-US" w:eastAsia="zh-CN"/>
        </w:rPr>
        <w:t>18204.96</w:t>
      </w:r>
      <w:r>
        <w:rPr>
          <w:rFonts w:hint="eastAsia" w:ascii="仿宋_GB2312" w:hAnsi="仿宋_GB2312" w:eastAsia="仿宋_GB2312" w:cs="仿宋_GB2312"/>
          <w:color w:val="000000"/>
          <w:sz w:val="32"/>
          <w:szCs w:val="32"/>
          <w:highlight w:val="white"/>
          <w:lang w:val="en-US"/>
        </w:rPr>
        <w:t>万元，支出总计</w:t>
      </w:r>
      <w:r>
        <w:rPr>
          <w:rFonts w:hint="eastAsia" w:ascii="仿宋_GB2312" w:hAnsi="仿宋_GB2312" w:eastAsia="仿宋_GB2312" w:cs="仿宋_GB2312"/>
          <w:color w:val="000000"/>
          <w:sz w:val="32"/>
          <w:szCs w:val="32"/>
          <w:highlight w:val="white"/>
          <w:lang w:val="en-US" w:eastAsia="zh-CN"/>
        </w:rPr>
        <w:t>16858.79</w:t>
      </w:r>
      <w:r>
        <w:rPr>
          <w:rFonts w:hint="eastAsia" w:ascii="仿宋_GB2312" w:hAnsi="仿宋_GB2312" w:eastAsia="仿宋_GB2312" w:cs="仿宋_GB2312"/>
          <w:color w:val="000000"/>
          <w:sz w:val="32"/>
          <w:szCs w:val="32"/>
          <w:highlight w:val="white"/>
          <w:lang w:val="en-US"/>
        </w:rPr>
        <w:t>万元,</w:t>
      </w:r>
      <w:r>
        <w:rPr>
          <w:rFonts w:hint="eastAsia" w:ascii="仿宋_GB2312" w:hAnsi="仿宋_GB2312" w:eastAsia="仿宋_GB2312" w:cs="仿宋_GB2312"/>
          <w:color w:val="000000"/>
          <w:sz w:val="32"/>
          <w:szCs w:val="32"/>
          <w:highlight w:val="none"/>
          <w:lang w:val="en-US"/>
        </w:rPr>
        <w:t>与</w:t>
      </w:r>
      <w:r>
        <w:rPr>
          <w:rFonts w:hint="eastAsia" w:ascii="仿宋_GB2312" w:hAnsi="仿宋_GB2312" w:eastAsia="仿宋_GB2312" w:cs="仿宋_GB2312"/>
          <w:color w:val="000000"/>
          <w:sz w:val="32"/>
          <w:szCs w:val="32"/>
          <w:highlight w:val="none"/>
          <w:lang w:val="en-US" w:eastAsia="zh-CN"/>
        </w:rPr>
        <w:t>2020</w:t>
      </w:r>
      <w:r>
        <w:rPr>
          <w:rFonts w:hint="eastAsia" w:ascii="仿宋_GB2312" w:hAnsi="仿宋_GB2312" w:eastAsia="仿宋_GB2312" w:cs="仿宋_GB2312"/>
          <w:color w:val="000000"/>
          <w:sz w:val="32"/>
          <w:szCs w:val="32"/>
          <w:highlight w:val="none"/>
          <w:lang w:val="en-US"/>
        </w:rPr>
        <w:t>年度相比，</w:t>
      </w:r>
      <w:r>
        <w:rPr>
          <w:rFonts w:hint="eastAsia" w:ascii="仿宋_GB2312" w:hAnsi="仿宋_GB2312" w:eastAsia="仿宋_GB2312" w:cs="仿宋_GB2312"/>
          <w:color w:val="000000"/>
          <w:sz w:val="32"/>
          <w:szCs w:val="32"/>
          <w:highlight w:val="none"/>
          <w:lang w:val="en-US" w:eastAsia="zh-CN"/>
        </w:rPr>
        <w:t>收入增加5048.8万元，增长38.37%，主要原因是财政拨款数增加；支出增加3702.63万元，增长28.14</w:t>
      </w:r>
      <w:r>
        <w:rPr>
          <w:rFonts w:hint="eastAsia" w:ascii="仿宋_GB2312" w:hAnsi="仿宋_GB2312" w:eastAsia="仿宋_GB2312" w:cs="仿宋_GB2312"/>
          <w:color w:val="000000"/>
          <w:sz w:val="32"/>
          <w:szCs w:val="32"/>
          <w:highlight w:val="none"/>
          <w:lang w:val="en-US"/>
        </w:rPr>
        <w:t>%</w:t>
      </w:r>
      <w:r>
        <w:rPr>
          <w:rFonts w:hint="eastAsia" w:ascii="仿宋_GB2312" w:hAnsi="仿宋_GB2312" w:eastAsia="仿宋_GB2312" w:cs="仿宋_GB2312"/>
          <w:color w:val="000000"/>
          <w:sz w:val="32"/>
          <w:szCs w:val="32"/>
          <w:highlight w:val="none"/>
          <w:lang w:val="en-US" w:eastAsia="zh-CN"/>
        </w:rPr>
        <w:t>，</w:t>
      </w:r>
      <w:r>
        <w:rPr>
          <w:rFonts w:hint="eastAsia" w:ascii="仿宋_GB2312" w:hAnsi="仿宋_GB2312" w:eastAsia="仿宋_GB2312" w:cs="仿宋_GB2312"/>
          <w:color w:val="000000"/>
          <w:sz w:val="32"/>
          <w:szCs w:val="32"/>
          <w:highlight w:val="none"/>
          <w:lang w:val="en-US"/>
        </w:rPr>
        <w:t>主要原因是</w:t>
      </w:r>
      <w:r>
        <w:rPr>
          <w:rFonts w:hint="eastAsia" w:ascii="仿宋_GB2312" w:hAnsi="仿宋_GB2312" w:eastAsia="仿宋_GB2312" w:cs="仿宋_GB2312"/>
          <w:color w:val="000000"/>
          <w:sz w:val="32"/>
          <w:szCs w:val="32"/>
          <w:highlight w:val="none"/>
          <w:lang w:val="en-US" w:eastAsia="zh-CN"/>
        </w:rPr>
        <w:t>涉企补助增加</w:t>
      </w:r>
      <w:r>
        <w:rPr>
          <w:rFonts w:hint="eastAsia" w:ascii="仿宋_GB2312" w:hAnsi="仿宋_GB2312" w:eastAsia="仿宋_GB2312" w:cs="仿宋_GB2312"/>
          <w:color w:val="000000"/>
          <w:sz w:val="32"/>
          <w:szCs w:val="32"/>
          <w:highlight w:val="none"/>
          <w:lang w:val="en-US"/>
        </w:rPr>
        <w:t>。</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楷体" w:hAnsi="楷体" w:eastAsia="楷体" w:cs="楷体"/>
          <w:b w:val="0"/>
          <w:bCs/>
          <w:color w:val="000000"/>
          <w:sz w:val="32"/>
          <w:szCs w:val="32"/>
          <w:highlight w:val="white"/>
          <w:lang w:val="en-US"/>
        </w:rPr>
      </w:pPr>
      <w:r>
        <w:rPr>
          <w:rFonts w:hint="eastAsia" w:ascii="楷体" w:hAnsi="楷体" w:eastAsia="楷体" w:cs="楷体"/>
          <w:b w:val="0"/>
          <w:bCs/>
          <w:color w:val="000000"/>
          <w:sz w:val="32"/>
          <w:szCs w:val="32"/>
          <w:highlight w:val="white"/>
          <w:lang w:val="en-US"/>
        </w:rPr>
        <w:t>（二）收入决算情况说明</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仿宋_GB2312" w:hAnsi="仿宋_GB2312" w:eastAsia="仿宋_GB2312" w:cs="仿宋_GB2312"/>
          <w:color w:val="000000"/>
          <w:sz w:val="32"/>
          <w:szCs w:val="32"/>
          <w:highlight w:val="white"/>
          <w:lang w:val="en-US"/>
        </w:rPr>
      </w:pPr>
      <w:r>
        <w:rPr>
          <w:rFonts w:hint="eastAsia" w:ascii="仿宋_GB2312" w:hAnsi="仿宋_GB2312" w:eastAsia="仿宋_GB2312" w:cs="仿宋_GB2312"/>
          <w:color w:val="000000"/>
          <w:sz w:val="32"/>
          <w:szCs w:val="32"/>
          <w:highlight w:val="white"/>
          <w:lang w:val="en-US"/>
        </w:rPr>
        <w:t>本年收入合计</w:t>
      </w:r>
      <w:r>
        <w:rPr>
          <w:rFonts w:hint="eastAsia" w:ascii="仿宋_GB2312" w:hAnsi="仿宋_GB2312" w:eastAsia="仿宋_GB2312" w:cs="仿宋_GB2312"/>
          <w:color w:val="000000"/>
          <w:sz w:val="32"/>
          <w:szCs w:val="32"/>
          <w:highlight w:val="white"/>
          <w:lang w:val="en-US" w:eastAsia="zh-CN"/>
        </w:rPr>
        <w:t>18204.96</w:t>
      </w:r>
      <w:r>
        <w:rPr>
          <w:rFonts w:hint="eastAsia" w:ascii="仿宋_GB2312" w:hAnsi="仿宋_GB2312" w:eastAsia="仿宋_GB2312" w:cs="仿宋_GB2312"/>
          <w:color w:val="000000"/>
          <w:sz w:val="32"/>
          <w:szCs w:val="32"/>
          <w:highlight w:val="white"/>
          <w:lang w:val="en-US"/>
        </w:rPr>
        <w:t>万元；包括财政拨款收入</w:t>
      </w:r>
      <w:r>
        <w:rPr>
          <w:rFonts w:hint="eastAsia" w:ascii="仿宋_GB2312" w:hAnsi="仿宋_GB2312" w:eastAsia="仿宋_GB2312" w:cs="仿宋_GB2312"/>
          <w:color w:val="000000"/>
          <w:sz w:val="32"/>
          <w:szCs w:val="32"/>
          <w:highlight w:val="white"/>
          <w:lang w:val="en-US" w:eastAsia="zh-CN"/>
        </w:rPr>
        <w:t>18204.96</w:t>
      </w:r>
      <w:r>
        <w:rPr>
          <w:rFonts w:hint="eastAsia" w:ascii="仿宋_GB2312" w:hAnsi="仿宋_GB2312" w:eastAsia="仿宋_GB2312" w:cs="仿宋_GB2312"/>
          <w:color w:val="000000"/>
          <w:sz w:val="32"/>
          <w:szCs w:val="32"/>
          <w:highlight w:val="white"/>
          <w:lang w:val="en-US"/>
        </w:rPr>
        <w:t>万元（其中，一般公共预算</w:t>
      </w:r>
      <w:r>
        <w:rPr>
          <w:rFonts w:hint="eastAsia" w:ascii="仿宋_GB2312" w:hAnsi="仿宋_GB2312" w:eastAsia="仿宋_GB2312" w:cs="仿宋_GB2312"/>
          <w:color w:val="000000"/>
          <w:sz w:val="32"/>
          <w:szCs w:val="32"/>
          <w:highlight w:val="white"/>
          <w:lang w:val="en-US" w:eastAsia="zh-CN"/>
        </w:rPr>
        <w:t>18204.96</w:t>
      </w:r>
      <w:r>
        <w:rPr>
          <w:rFonts w:hint="eastAsia" w:ascii="仿宋_GB2312" w:hAnsi="仿宋_GB2312" w:eastAsia="仿宋_GB2312" w:cs="仿宋_GB2312"/>
          <w:color w:val="000000"/>
          <w:sz w:val="32"/>
          <w:szCs w:val="32"/>
          <w:highlight w:val="white"/>
          <w:lang w:val="en-US"/>
        </w:rPr>
        <w:t>万元），占收入合计</w:t>
      </w:r>
      <w:r>
        <w:rPr>
          <w:rFonts w:hint="eastAsia" w:ascii="仿宋_GB2312" w:hAnsi="仿宋_GB2312" w:eastAsia="仿宋_GB2312" w:cs="仿宋_GB2312"/>
          <w:color w:val="000000"/>
          <w:sz w:val="32"/>
          <w:szCs w:val="32"/>
          <w:highlight w:val="white"/>
          <w:lang w:val="en-US" w:eastAsia="zh-CN"/>
        </w:rPr>
        <w:t>100</w:t>
      </w:r>
      <w:r>
        <w:rPr>
          <w:rFonts w:hint="eastAsia" w:ascii="仿宋_GB2312" w:hAnsi="仿宋_GB2312" w:eastAsia="仿宋_GB2312" w:cs="仿宋_GB2312"/>
          <w:color w:val="000000"/>
          <w:sz w:val="32"/>
          <w:szCs w:val="32"/>
          <w:highlight w:val="white"/>
          <w:lang w:val="en-US"/>
        </w:rPr>
        <w:t>%。</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楷体" w:hAnsi="楷体" w:eastAsia="楷体" w:cs="楷体"/>
          <w:b w:val="0"/>
          <w:bCs/>
          <w:color w:val="000000"/>
          <w:sz w:val="32"/>
          <w:szCs w:val="32"/>
          <w:highlight w:val="white"/>
          <w:lang w:val="en-US"/>
        </w:rPr>
      </w:pPr>
      <w:r>
        <w:rPr>
          <w:rFonts w:hint="eastAsia" w:ascii="楷体" w:hAnsi="楷体" w:eastAsia="楷体" w:cs="楷体"/>
          <w:b w:val="0"/>
          <w:bCs/>
          <w:color w:val="000000"/>
          <w:sz w:val="32"/>
          <w:szCs w:val="32"/>
          <w:highlight w:val="white"/>
          <w:lang w:val="en-US"/>
        </w:rPr>
        <w:t>（三）支出决算情况说明</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仿宋_GB2312" w:hAnsi="仿宋_GB2312" w:eastAsia="仿宋_GB2312" w:cs="仿宋_GB2312"/>
          <w:color w:val="000000"/>
          <w:sz w:val="32"/>
          <w:szCs w:val="32"/>
          <w:highlight w:val="white"/>
          <w:lang w:val="en-US"/>
        </w:rPr>
      </w:pPr>
      <w:r>
        <w:rPr>
          <w:rFonts w:hint="eastAsia" w:ascii="仿宋_GB2312" w:hAnsi="仿宋_GB2312" w:eastAsia="仿宋_GB2312" w:cs="仿宋_GB2312"/>
          <w:color w:val="000000"/>
          <w:sz w:val="32"/>
          <w:szCs w:val="32"/>
          <w:highlight w:val="white"/>
          <w:lang w:val="en-US"/>
        </w:rPr>
        <w:t>本年支出合计</w:t>
      </w:r>
      <w:r>
        <w:rPr>
          <w:rFonts w:hint="eastAsia" w:ascii="仿宋_GB2312" w:hAnsi="仿宋_GB2312" w:eastAsia="仿宋_GB2312" w:cs="仿宋_GB2312"/>
          <w:color w:val="000000"/>
          <w:sz w:val="32"/>
          <w:szCs w:val="32"/>
          <w:highlight w:val="white"/>
          <w:lang w:val="en-US" w:eastAsia="zh-CN"/>
        </w:rPr>
        <w:t>16858.79</w:t>
      </w:r>
      <w:r>
        <w:rPr>
          <w:rFonts w:hint="eastAsia" w:ascii="仿宋_GB2312" w:hAnsi="仿宋_GB2312" w:eastAsia="仿宋_GB2312" w:cs="仿宋_GB2312"/>
          <w:color w:val="000000"/>
          <w:sz w:val="32"/>
          <w:szCs w:val="32"/>
          <w:highlight w:val="white"/>
          <w:lang w:val="en-US"/>
        </w:rPr>
        <w:t>万元，其中基本支出</w:t>
      </w:r>
      <w:r>
        <w:rPr>
          <w:rFonts w:hint="eastAsia" w:ascii="仿宋_GB2312" w:hAnsi="仿宋_GB2312" w:eastAsia="仿宋_GB2312" w:cs="仿宋_GB2312"/>
          <w:color w:val="000000"/>
          <w:sz w:val="32"/>
          <w:szCs w:val="32"/>
          <w:highlight w:val="white"/>
          <w:lang w:val="en-US" w:eastAsia="zh-CN"/>
        </w:rPr>
        <w:t>3279.01</w:t>
      </w:r>
      <w:r>
        <w:rPr>
          <w:rFonts w:hint="eastAsia" w:ascii="仿宋_GB2312" w:hAnsi="仿宋_GB2312" w:eastAsia="仿宋_GB2312" w:cs="仿宋_GB2312"/>
          <w:color w:val="000000"/>
          <w:sz w:val="32"/>
          <w:szCs w:val="32"/>
          <w:highlight w:val="white"/>
          <w:lang w:val="en-US"/>
        </w:rPr>
        <w:t>万元，</w:t>
      </w:r>
      <w:r>
        <w:rPr>
          <w:rFonts w:hint="eastAsia" w:ascii="仿宋_GB2312" w:hAnsi="仿宋_GB2312" w:eastAsia="仿宋_GB2312" w:cs="仿宋_GB2312"/>
          <w:color w:val="000000"/>
          <w:sz w:val="32"/>
          <w:szCs w:val="32"/>
          <w:highlight w:val="white"/>
          <w:lang w:val="en-US" w:eastAsia="zh-CN"/>
        </w:rPr>
        <w:t>19.45</w:t>
      </w:r>
      <w:r>
        <w:rPr>
          <w:rFonts w:hint="eastAsia" w:ascii="仿宋_GB2312" w:hAnsi="仿宋_GB2312" w:eastAsia="仿宋_GB2312" w:cs="仿宋_GB2312"/>
          <w:color w:val="000000"/>
          <w:sz w:val="32"/>
          <w:szCs w:val="32"/>
          <w:highlight w:val="white"/>
          <w:lang w:val="en-US"/>
        </w:rPr>
        <w:t>%；项目支出</w:t>
      </w:r>
      <w:r>
        <w:rPr>
          <w:rFonts w:hint="eastAsia" w:ascii="仿宋_GB2312" w:hAnsi="仿宋_GB2312" w:eastAsia="仿宋_GB2312" w:cs="仿宋_GB2312"/>
          <w:color w:val="000000"/>
          <w:sz w:val="32"/>
          <w:szCs w:val="32"/>
          <w:highlight w:val="white"/>
          <w:lang w:val="en-US" w:eastAsia="zh-CN"/>
        </w:rPr>
        <w:t>13579.78</w:t>
      </w:r>
      <w:r>
        <w:rPr>
          <w:rFonts w:hint="eastAsia" w:ascii="仿宋_GB2312" w:hAnsi="仿宋_GB2312" w:eastAsia="仿宋_GB2312" w:cs="仿宋_GB2312"/>
          <w:color w:val="000000"/>
          <w:sz w:val="32"/>
          <w:szCs w:val="32"/>
          <w:highlight w:val="white"/>
          <w:lang w:val="en-US"/>
        </w:rPr>
        <w:t>万元，占</w:t>
      </w:r>
      <w:r>
        <w:rPr>
          <w:rFonts w:hint="eastAsia" w:ascii="仿宋_GB2312" w:hAnsi="仿宋_GB2312" w:eastAsia="仿宋_GB2312" w:cs="仿宋_GB2312"/>
          <w:color w:val="000000"/>
          <w:sz w:val="32"/>
          <w:szCs w:val="32"/>
          <w:highlight w:val="white"/>
          <w:lang w:val="en-US" w:eastAsia="zh-CN"/>
        </w:rPr>
        <w:t>80.55</w:t>
      </w:r>
      <w:r>
        <w:rPr>
          <w:rFonts w:hint="eastAsia" w:ascii="仿宋_GB2312" w:hAnsi="仿宋_GB2312" w:eastAsia="仿宋_GB2312" w:cs="仿宋_GB2312"/>
          <w:color w:val="000000"/>
          <w:sz w:val="32"/>
          <w:szCs w:val="32"/>
          <w:highlight w:val="white"/>
          <w:lang w:val="en-US"/>
        </w:rPr>
        <w:t>%。</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楷体" w:hAnsi="楷体" w:eastAsia="楷体" w:cs="楷体"/>
          <w:b w:val="0"/>
          <w:bCs/>
          <w:color w:val="000000"/>
          <w:sz w:val="32"/>
          <w:szCs w:val="32"/>
          <w:highlight w:val="white"/>
          <w:lang w:val="en-US"/>
        </w:rPr>
      </w:pPr>
      <w:r>
        <w:rPr>
          <w:rFonts w:hint="eastAsia" w:ascii="楷体" w:hAnsi="楷体" w:eastAsia="楷体" w:cs="楷体"/>
          <w:b w:val="0"/>
          <w:bCs/>
          <w:color w:val="000000"/>
          <w:sz w:val="32"/>
          <w:szCs w:val="32"/>
          <w:highlight w:val="white"/>
          <w:lang w:val="en-US"/>
        </w:rPr>
        <w:t>（四）财政拨款收入支出决算总体情况说明</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仿宋_GB2312" w:hAnsi="仿宋_GB2312" w:eastAsia="仿宋_GB2312" w:cs="仿宋_GB2312"/>
          <w:b/>
          <w:color w:val="000000"/>
          <w:sz w:val="32"/>
          <w:szCs w:val="32"/>
          <w:highlight w:val="yellow"/>
          <w:lang w:val="en-US"/>
        </w:rPr>
      </w:pPr>
      <w:r>
        <w:rPr>
          <w:rFonts w:hint="eastAsia" w:ascii="仿宋_GB2312" w:hAnsi="仿宋_GB2312" w:eastAsia="仿宋_GB2312" w:cs="仿宋_GB2312"/>
          <w:color w:val="000000"/>
          <w:sz w:val="32"/>
          <w:szCs w:val="32"/>
          <w:highlight w:val="white"/>
          <w:lang w:val="en-US" w:eastAsia="zh-CN"/>
        </w:rPr>
        <w:t>2021</w:t>
      </w:r>
      <w:r>
        <w:rPr>
          <w:rFonts w:hint="eastAsia" w:ascii="仿宋_GB2312" w:hAnsi="仿宋_GB2312" w:eastAsia="仿宋_GB2312" w:cs="仿宋_GB2312"/>
          <w:color w:val="000000"/>
          <w:sz w:val="32"/>
          <w:szCs w:val="32"/>
          <w:highlight w:val="white"/>
          <w:lang w:val="en-US"/>
        </w:rPr>
        <w:t>年度财政拨款收入总计</w:t>
      </w:r>
      <w:r>
        <w:rPr>
          <w:rFonts w:hint="eastAsia" w:ascii="仿宋_GB2312" w:hAnsi="仿宋_GB2312" w:eastAsia="仿宋_GB2312" w:cs="仿宋_GB2312"/>
          <w:color w:val="000000"/>
          <w:sz w:val="32"/>
          <w:szCs w:val="32"/>
          <w:highlight w:val="white"/>
          <w:lang w:val="en-US" w:eastAsia="zh-CN"/>
        </w:rPr>
        <w:t>18204.96</w:t>
      </w:r>
      <w:r>
        <w:rPr>
          <w:rFonts w:hint="eastAsia" w:ascii="仿宋_GB2312" w:hAnsi="仿宋_GB2312" w:eastAsia="仿宋_GB2312" w:cs="仿宋_GB2312"/>
          <w:color w:val="000000"/>
          <w:sz w:val="32"/>
          <w:szCs w:val="32"/>
          <w:highlight w:val="white"/>
          <w:lang w:val="en-US"/>
        </w:rPr>
        <w:t>万元，支出总计</w:t>
      </w:r>
      <w:r>
        <w:rPr>
          <w:rFonts w:hint="eastAsia" w:ascii="仿宋_GB2312" w:hAnsi="仿宋_GB2312" w:eastAsia="仿宋_GB2312" w:cs="仿宋_GB2312"/>
          <w:color w:val="000000"/>
          <w:sz w:val="32"/>
          <w:szCs w:val="32"/>
          <w:highlight w:val="white"/>
          <w:lang w:val="en-US" w:eastAsia="zh-CN"/>
        </w:rPr>
        <w:t>16858.79</w:t>
      </w:r>
      <w:r>
        <w:rPr>
          <w:rFonts w:hint="eastAsia" w:ascii="仿宋_GB2312" w:hAnsi="仿宋_GB2312" w:eastAsia="仿宋_GB2312" w:cs="仿宋_GB2312"/>
          <w:color w:val="000000"/>
          <w:sz w:val="32"/>
          <w:szCs w:val="32"/>
          <w:highlight w:val="white"/>
          <w:lang w:val="en-US"/>
        </w:rPr>
        <w:t>万元，与</w:t>
      </w:r>
      <w:r>
        <w:rPr>
          <w:rFonts w:hint="eastAsia" w:ascii="仿宋_GB2312" w:hAnsi="仿宋_GB2312" w:eastAsia="仿宋_GB2312" w:cs="仿宋_GB2312"/>
          <w:color w:val="000000"/>
          <w:sz w:val="32"/>
          <w:szCs w:val="32"/>
          <w:highlight w:val="white"/>
          <w:lang w:val="en-US" w:eastAsia="zh-CN"/>
        </w:rPr>
        <w:t>2020</w:t>
      </w:r>
      <w:r>
        <w:rPr>
          <w:rFonts w:hint="eastAsia" w:ascii="仿宋_GB2312" w:hAnsi="仿宋_GB2312" w:eastAsia="仿宋_GB2312" w:cs="仿宋_GB2312"/>
          <w:color w:val="000000"/>
          <w:sz w:val="32"/>
          <w:szCs w:val="32"/>
          <w:highlight w:val="white"/>
          <w:lang w:val="en-US"/>
        </w:rPr>
        <w:t>年相比，</w:t>
      </w:r>
      <w:r>
        <w:rPr>
          <w:rFonts w:hint="eastAsia" w:ascii="仿宋_GB2312" w:hAnsi="仿宋_GB2312" w:eastAsia="仿宋_GB2312" w:cs="仿宋_GB2312"/>
          <w:color w:val="000000"/>
          <w:sz w:val="32"/>
          <w:szCs w:val="32"/>
          <w:highlight w:val="none"/>
          <w:lang w:val="en-US" w:eastAsia="zh-CN"/>
        </w:rPr>
        <w:t>收入增加5048.8万元，增长38.37%，主要原因是财政拨款数增加；支出增加3702.63万元，增长28.14</w:t>
      </w:r>
      <w:r>
        <w:rPr>
          <w:rFonts w:hint="eastAsia" w:ascii="仿宋_GB2312" w:hAnsi="仿宋_GB2312" w:eastAsia="仿宋_GB2312" w:cs="仿宋_GB2312"/>
          <w:color w:val="000000"/>
          <w:sz w:val="32"/>
          <w:szCs w:val="32"/>
          <w:highlight w:val="none"/>
          <w:lang w:val="en-US"/>
        </w:rPr>
        <w:t>%</w:t>
      </w:r>
      <w:r>
        <w:rPr>
          <w:rFonts w:hint="eastAsia" w:ascii="仿宋_GB2312" w:hAnsi="仿宋_GB2312" w:eastAsia="仿宋_GB2312" w:cs="仿宋_GB2312"/>
          <w:color w:val="000000"/>
          <w:sz w:val="32"/>
          <w:szCs w:val="32"/>
          <w:highlight w:val="none"/>
          <w:lang w:val="en-US" w:eastAsia="zh-CN"/>
        </w:rPr>
        <w:t>，</w:t>
      </w:r>
      <w:r>
        <w:rPr>
          <w:rFonts w:hint="eastAsia" w:ascii="仿宋_GB2312" w:hAnsi="仿宋_GB2312" w:eastAsia="仿宋_GB2312" w:cs="仿宋_GB2312"/>
          <w:color w:val="000000"/>
          <w:sz w:val="32"/>
          <w:szCs w:val="32"/>
          <w:highlight w:val="none"/>
          <w:lang w:val="en-US"/>
        </w:rPr>
        <w:t>主要原因是</w:t>
      </w:r>
      <w:r>
        <w:rPr>
          <w:rFonts w:hint="eastAsia" w:ascii="仿宋_GB2312" w:hAnsi="仿宋_GB2312" w:eastAsia="仿宋_GB2312" w:cs="仿宋_GB2312"/>
          <w:color w:val="000000"/>
          <w:sz w:val="32"/>
          <w:szCs w:val="32"/>
          <w:highlight w:val="none"/>
          <w:lang w:val="en-US" w:eastAsia="zh-CN"/>
        </w:rPr>
        <w:t>涉企补助增加</w:t>
      </w:r>
      <w:r>
        <w:rPr>
          <w:rFonts w:hint="eastAsia" w:ascii="仿宋_GB2312" w:hAnsi="仿宋_GB2312" w:eastAsia="仿宋_GB2312" w:cs="仿宋_GB2312"/>
          <w:color w:val="000000"/>
          <w:sz w:val="32"/>
          <w:szCs w:val="32"/>
          <w:highlight w:val="none"/>
          <w:lang w:val="en-US"/>
        </w:rPr>
        <w:t>。财政拨款支出年初预算数</w:t>
      </w:r>
      <w:r>
        <w:rPr>
          <w:rFonts w:hint="eastAsia" w:ascii="仿宋_GB2312" w:hAnsi="仿宋_GB2312" w:eastAsia="仿宋_GB2312" w:cs="仿宋_GB2312"/>
          <w:color w:val="000000"/>
          <w:sz w:val="32"/>
          <w:szCs w:val="32"/>
          <w:highlight w:val="none"/>
          <w:lang w:val="en-US" w:eastAsia="zh-CN"/>
        </w:rPr>
        <w:t>17012</w:t>
      </w:r>
      <w:r>
        <w:rPr>
          <w:rFonts w:hint="eastAsia" w:ascii="仿宋_GB2312" w:hAnsi="仿宋_GB2312" w:eastAsia="仿宋_GB2312" w:cs="仿宋_GB2312"/>
          <w:color w:val="000000"/>
          <w:sz w:val="32"/>
          <w:szCs w:val="32"/>
          <w:highlight w:val="none"/>
          <w:lang w:val="en-US"/>
        </w:rPr>
        <w:t>万元，</w:t>
      </w:r>
      <w:r>
        <w:rPr>
          <w:rFonts w:hint="eastAsia" w:ascii="仿宋_GB2312" w:hAnsi="仿宋_GB2312" w:eastAsia="仿宋_GB2312" w:cs="仿宋_GB2312"/>
          <w:color w:val="auto"/>
          <w:sz w:val="32"/>
          <w:szCs w:val="32"/>
          <w:highlight w:val="none"/>
          <w:lang w:val="en-US"/>
        </w:rPr>
        <w:t>完成年初预算的</w:t>
      </w:r>
      <w:r>
        <w:rPr>
          <w:rFonts w:hint="eastAsia" w:ascii="仿宋_GB2312" w:hAnsi="仿宋_GB2312" w:eastAsia="仿宋_GB2312" w:cs="仿宋_GB2312"/>
          <w:color w:val="000000"/>
          <w:sz w:val="32"/>
          <w:szCs w:val="32"/>
          <w:highlight w:val="none"/>
          <w:lang w:val="en-US" w:eastAsia="zh-CN"/>
        </w:rPr>
        <w:t>107.01</w:t>
      </w:r>
      <w:r>
        <w:rPr>
          <w:rFonts w:hint="eastAsia" w:ascii="仿宋_GB2312" w:hAnsi="仿宋_GB2312" w:eastAsia="仿宋_GB2312" w:cs="仿宋_GB2312"/>
          <w:color w:val="000000"/>
          <w:sz w:val="32"/>
          <w:szCs w:val="32"/>
          <w:highlight w:val="none"/>
          <w:lang w:val="en-US"/>
        </w:rPr>
        <w:t>%</w:t>
      </w:r>
      <w:r>
        <w:rPr>
          <w:rFonts w:hint="eastAsia" w:ascii="仿宋_GB2312" w:hAnsi="仿宋_GB2312" w:eastAsia="仿宋_GB2312" w:cs="仿宋_GB2312"/>
          <w:color w:val="auto"/>
          <w:sz w:val="32"/>
          <w:szCs w:val="32"/>
          <w:highlight w:val="none"/>
          <w:lang w:val="en-US"/>
        </w:rPr>
        <w:t>，</w:t>
      </w:r>
      <w:r>
        <w:rPr>
          <w:rFonts w:hint="eastAsia" w:ascii="仿宋_GB2312" w:hAnsi="仿宋_GB2312" w:eastAsia="仿宋_GB2312" w:cs="仿宋_GB2312"/>
          <w:color w:val="000000"/>
          <w:sz w:val="32"/>
          <w:szCs w:val="32"/>
          <w:highlight w:val="none"/>
          <w:lang w:val="en-US"/>
        </w:rPr>
        <w:t>主要原因是</w:t>
      </w:r>
      <w:r>
        <w:rPr>
          <w:rFonts w:hint="eastAsia" w:ascii="仿宋_GB2312" w:hAnsi="仿宋_GB2312" w:eastAsia="仿宋_GB2312" w:cs="仿宋_GB2312"/>
          <w:color w:val="000000"/>
          <w:sz w:val="32"/>
          <w:szCs w:val="32"/>
          <w:highlight w:val="none"/>
          <w:lang w:val="en-US" w:eastAsia="zh-CN"/>
        </w:rPr>
        <w:t>支出口径调整</w:t>
      </w:r>
      <w:r>
        <w:rPr>
          <w:rFonts w:hint="eastAsia" w:ascii="仿宋_GB2312" w:hAnsi="仿宋_GB2312" w:eastAsia="仿宋_GB2312" w:cs="仿宋_GB2312"/>
          <w:color w:val="auto"/>
          <w:sz w:val="32"/>
          <w:szCs w:val="32"/>
          <w:highlight w:val="none"/>
          <w:lang w:val="en-US"/>
        </w:rPr>
        <w:t>。</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楷体" w:hAnsi="楷体" w:eastAsia="楷体" w:cs="楷体"/>
          <w:b w:val="0"/>
          <w:bCs/>
          <w:color w:val="000000"/>
          <w:sz w:val="32"/>
          <w:szCs w:val="32"/>
          <w:highlight w:val="white"/>
          <w:lang w:val="en-US"/>
        </w:rPr>
      </w:pPr>
      <w:r>
        <w:rPr>
          <w:rFonts w:hint="eastAsia" w:ascii="楷体" w:hAnsi="楷体" w:eastAsia="楷体" w:cs="楷体"/>
          <w:b w:val="0"/>
          <w:bCs/>
          <w:color w:val="000000"/>
          <w:sz w:val="32"/>
          <w:szCs w:val="32"/>
          <w:highlight w:val="white"/>
          <w:lang w:val="en-US"/>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06"/>
        <w:textAlignment w:val="auto"/>
        <w:rPr>
          <w:rFonts w:hint="eastAsia" w:ascii="仿宋_GB2312" w:hAnsi="仿宋_GB2312" w:eastAsia="仿宋_GB2312" w:cs="仿宋_GB2312"/>
          <w:color w:val="000000"/>
          <w:sz w:val="32"/>
          <w:szCs w:val="32"/>
          <w:highlight w:val="white"/>
          <w:lang w:val="en-US"/>
        </w:rPr>
      </w:pPr>
      <w:r>
        <w:rPr>
          <w:rFonts w:hint="eastAsia" w:ascii="仿宋_GB2312" w:hAnsi="仿宋_GB2312" w:eastAsia="仿宋_GB2312" w:cs="仿宋_GB2312"/>
          <w:b/>
          <w:color w:val="000000"/>
          <w:sz w:val="32"/>
          <w:szCs w:val="32"/>
          <w:highlight w:val="white"/>
          <w:lang w:val="en-US"/>
        </w:rPr>
        <w:t>1.一般公共预算财政拨款支出决算总体情况。</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06"/>
        <w:textAlignment w:val="auto"/>
        <w:rPr>
          <w:rFonts w:hint="eastAsia" w:ascii="仿宋_GB2312" w:hAnsi="仿宋_GB2312" w:eastAsia="仿宋_GB2312" w:cs="仿宋_GB2312"/>
          <w:color w:val="000000"/>
          <w:sz w:val="32"/>
          <w:szCs w:val="32"/>
          <w:highlight w:val="none"/>
          <w:lang w:val="en-US"/>
        </w:rPr>
      </w:pPr>
      <w:r>
        <w:rPr>
          <w:rFonts w:hint="eastAsia" w:ascii="仿宋_GB2312" w:hAnsi="仿宋_GB2312" w:eastAsia="仿宋_GB2312" w:cs="仿宋_GB2312"/>
          <w:color w:val="000000"/>
          <w:sz w:val="32"/>
          <w:szCs w:val="32"/>
          <w:highlight w:val="white"/>
          <w:lang w:val="en-US" w:eastAsia="zh-CN"/>
        </w:rPr>
        <w:t>2021</w:t>
      </w:r>
      <w:r>
        <w:rPr>
          <w:rFonts w:hint="eastAsia" w:ascii="仿宋_GB2312" w:hAnsi="仿宋_GB2312" w:eastAsia="仿宋_GB2312" w:cs="仿宋_GB2312"/>
          <w:color w:val="000000"/>
          <w:sz w:val="32"/>
          <w:szCs w:val="32"/>
          <w:highlight w:val="white"/>
          <w:lang w:val="en-US"/>
        </w:rPr>
        <w:t>年度一般公共预算财政拨款支出</w:t>
      </w:r>
      <w:r>
        <w:rPr>
          <w:rFonts w:hint="eastAsia" w:ascii="仿宋_GB2312" w:hAnsi="仿宋_GB2312" w:eastAsia="仿宋_GB2312" w:cs="仿宋_GB2312"/>
          <w:color w:val="000000"/>
          <w:sz w:val="32"/>
          <w:szCs w:val="32"/>
          <w:highlight w:val="white"/>
          <w:lang w:val="en-US" w:eastAsia="zh-CN"/>
        </w:rPr>
        <w:t>16858.79</w:t>
      </w:r>
      <w:r>
        <w:rPr>
          <w:rFonts w:hint="eastAsia" w:ascii="仿宋_GB2312" w:hAnsi="仿宋_GB2312" w:eastAsia="仿宋_GB2312" w:cs="仿宋_GB2312"/>
          <w:color w:val="000000"/>
          <w:sz w:val="32"/>
          <w:szCs w:val="32"/>
          <w:highlight w:val="white"/>
          <w:lang w:val="en-US"/>
        </w:rPr>
        <w:t>万元，占本年支出合计的</w:t>
      </w:r>
      <w:r>
        <w:rPr>
          <w:rFonts w:hint="eastAsia" w:ascii="仿宋_GB2312" w:hAnsi="仿宋_GB2312" w:eastAsia="仿宋_GB2312" w:cs="仿宋_GB2312"/>
          <w:color w:val="000000"/>
          <w:sz w:val="32"/>
          <w:szCs w:val="32"/>
          <w:highlight w:val="white"/>
          <w:lang w:val="en-US" w:eastAsia="zh-CN"/>
        </w:rPr>
        <w:t>100</w:t>
      </w:r>
      <w:r>
        <w:rPr>
          <w:rFonts w:hint="eastAsia" w:ascii="仿宋_GB2312" w:hAnsi="仿宋_GB2312" w:eastAsia="仿宋_GB2312" w:cs="仿宋_GB2312"/>
          <w:color w:val="000000"/>
          <w:sz w:val="32"/>
          <w:szCs w:val="32"/>
          <w:highlight w:val="white"/>
          <w:lang w:val="en-US"/>
        </w:rPr>
        <w:t>%。与</w:t>
      </w:r>
      <w:r>
        <w:rPr>
          <w:rFonts w:hint="eastAsia" w:ascii="仿宋_GB2312" w:hAnsi="仿宋_GB2312" w:eastAsia="仿宋_GB2312" w:cs="仿宋_GB2312"/>
          <w:color w:val="000000"/>
          <w:sz w:val="32"/>
          <w:szCs w:val="32"/>
          <w:highlight w:val="white"/>
          <w:lang w:val="en-US" w:eastAsia="zh-CN"/>
        </w:rPr>
        <w:t>2020</w:t>
      </w:r>
      <w:r>
        <w:rPr>
          <w:rFonts w:hint="eastAsia" w:ascii="仿宋_GB2312" w:hAnsi="仿宋_GB2312" w:eastAsia="仿宋_GB2312" w:cs="仿宋_GB2312"/>
          <w:color w:val="000000"/>
          <w:sz w:val="32"/>
          <w:szCs w:val="32"/>
          <w:highlight w:val="white"/>
          <w:lang w:val="en-US"/>
        </w:rPr>
        <w:t>年相比，一般公共预算财政拨款支出增加</w:t>
      </w:r>
      <w:r>
        <w:rPr>
          <w:rFonts w:hint="eastAsia" w:ascii="仿宋_GB2312" w:hAnsi="仿宋_GB2312" w:eastAsia="仿宋_GB2312" w:cs="仿宋_GB2312"/>
          <w:color w:val="000000"/>
          <w:sz w:val="32"/>
          <w:szCs w:val="32"/>
          <w:highlight w:val="white"/>
          <w:lang w:val="en-US" w:eastAsia="zh-CN"/>
        </w:rPr>
        <w:t>3702.63</w:t>
      </w:r>
      <w:r>
        <w:rPr>
          <w:rFonts w:hint="eastAsia" w:ascii="仿宋_GB2312" w:hAnsi="仿宋_GB2312" w:eastAsia="仿宋_GB2312" w:cs="仿宋_GB2312"/>
          <w:color w:val="000000"/>
          <w:sz w:val="32"/>
          <w:szCs w:val="32"/>
          <w:highlight w:val="white"/>
          <w:lang w:val="en-US"/>
        </w:rPr>
        <w:t>万元，增长</w:t>
      </w:r>
      <w:r>
        <w:rPr>
          <w:rFonts w:hint="eastAsia" w:ascii="仿宋_GB2312" w:hAnsi="仿宋_GB2312" w:eastAsia="仿宋_GB2312" w:cs="仿宋_GB2312"/>
          <w:color w:val="000000"/>
          <w:sz w:val="32"/>
          <w:szCs w:val="32"/>
          <w:highlight w:val="white"/>
          <w:lang w:val="en-US" w:eastAsia="zh-CN"/>
        </w:rPr>
        <w:t>28.14</w:t>
      </w:r>
      <w:r>
        <w:rPr>
          <w:rFonts w:hint="eastAsia" w:ascii="仿宋_GB2312" w:hAnsi="仿宋_GB2312" w:eastAsia="仿宋_GB2312" w:cs="仿宋_GB2312"/>
          <w:color w:val="000000"/>
          <w:sz w:val="32"/>
          <w:szCs w:val="32"/>
          <w:highlight w:val="white"/>
          <w:lang w:val="en-US"/>
        </w:rPr>
        <w:t>%。</w:t>
      </w:r>
      <w:r>
        <w:rPr>
          <w:rFonts w:hint="eastAsia" w:ascii="仿宋_GB2312" w:hAnsi="仿宋_GB2312" w:eastAsia="仿宋_GB2312" w:cs="仿宋_GB2312"/>
          <w:color w:val="000000"/>
          <w:sz w:val="32"/>
          <w:szCs w:val="32"/>
          <w:highlight w:val="none"/>
          <w:lang w:val="en-US"/>
        </w:rPr>
        <w:t>主要原因是：</w:t>
      </w:r>
      <w:r>
        <w:rPr>
          <w:rFonts w:hint="eastAsia" w:ascii="仿宋_GB2312" w:hAnsi="仿宋_GB2312" w:eastAsia="仿宋_GB2312" w:cs="仿宋_GB2312"/>
          <w:color w:val="000000"/>
          <w:sz w:val="32"/>
          <w:szCs w:val="32"/>
          <w:highlight w:val="none"/>
          <w:lang w:val="en-US" w:eastAsia="zh-CN"/>
        </w:rPr>
        <w:t>涉企补助增加</w:t>
      </w:r>
      <w:r>
        <w:rPr>
          <w:rFonts w:hint="eastAsia" w:ascii="仿宋_GB2312" w:hAnsi="仿宋_GB2312" w:eastAsia="仿宋_GB2312" w:cs="仿宋_GB2312"/>
          <w:color w:val="000000"/>
          <w:sz w:val="32"/>
          <w:szCs w:val="32"/>
          <w:highlight w:val="none"/>
          <w:lang w:val="en-US"/>
        </w:rPr>
        <w:t>。</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06"/>
        <w:textAlignment w:val="auto"/>
        <w:rPr>
          <w:rFonts w:hint="eastAsia" w:ascii="仿宋_GB2312" w:hAnsi="仿宋_GB2312" w:eastAsia="仿宋_GB2312" w:cs="仿宋_GB2312"/>
          <w:b/>
          <w:color w:val="000000"/>
          <w:sz w:val="32"/>
          <w:szCs w:val="32"/>
          <w:highlight w:val="white"/>
          <w:lang w:val="en-US"/>
        </w:rPr>
      </w:pPr>
      <w:r>
        <w:rPr>
          <w:rFonts w:hint="eastAsia" w:ascii="仿宋_GB2312" w:hAnsi="仿宋_GB2312" w:eastAsia="仿宋_GB2312" w:cs="仿宋_GB2312"/>
          <w:b/>
          <w:color w:val="000000"/>
          <w:sz w:val="32"/>
          <w:szCs w:val="32"/>
          <w:highlight w:val="white"/>
          <w:lang w:val="en-US"/>
        </w:rPr>
        <w:t>2.一般公共预算财政拨款支出决算结构情况。</w:t>
      </w:r>
    </w:p>
    <w:p>
      <w:pPr>
        <w:keepNext w:val="0"/>
        <w:keepLines w:val="0"/>
        <w:pageBreakBefore w:val="0"/>
        <w:widowControl/>
        <w:kinsoku/>
        <w:wordWrap/>
        <w:overflowPunct/>
        <w:topLinePunct w:val="0"/>
        <w:autoSpaceDE w:val="0"/>
        <w:autoSpaceDN w:val="0"/>
        <w:bidi w:val="0"/>
        <w:adjustRightInd w:val="0"/>
        <w:snapToGrid/>
        <w:spacing w:line="560" w:lineRule="exact"/>
        <w:ind w:firstLine="594"/>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2021年度一般公共预算财政拨款支出16858.79万元，主要用于以下方面：一般公共服务（类）支出16858.79万元，占100%。</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06"/>
        <w:textAlignment w:val="auto"/>
        <w:rPr>
          <w:rFonts w:hint="eastAsia" w:ascii="仿宋_GB2312" w:hAnsi="仿宋_GB2312" w:eastAsia="仿宋_GB2312" w:cs="仿宋_GB2312"/>
          <w:b/>
          <w:color w:val="000000"/>
          <w:sz w:val="32"/>
          <w:szCs w:val="32"/>
          <w:highlight w:val="white"/>
          <w:lang w:val="en-US"/>
        </w:rPr>
      </w:pPr>
      <w:r>
        <w:rPr>
          <w:rFonts w:hint="eastAsia" w:ascii="仿宋_GB2312" w:hAnsi="仿宋_GB2312" w:eastAsia="仿宋_GB2312" w:cs="仿宋_GB2312"/>
          <w:b/>
          <w:color w:val="000000"/>
          <w:sz w:val="32"/>
          <w:szCs w:val="32"/>
          <w:highlight w:val="white"/>
          <w:lang w:val="en-US"/>
        </w:rPr>
        <w:t>3.一般公共预算财政拨款支出决算具体情况。</w:t>
      </w:r>
    </w:p>
    <w:p>
      <w:pPr>
        <w:keepNext w:val="0"/>
        <w:keepLines w:val="0"/>
        <w:pageBreakBefore w:val="0"/>
        <w:widowControl/>
        <w:kinsoku/>
        <w:wordWrap/>
        <w:overflowPunct/>
        <w:topLinePunct w:val="0"/>
        <w:autoSpaceDE w:val="0"/>
        <w:autoSpaceDN w:val="0"/>
        <w:bidi w:val="0"/>
        <w:adjustRightInd w:val="0"/>
        <w:snapToGrid/>
        <w:spacing w:line="560" w:lineRule="exact"/>
        <w:ind w:firstLine="594"/>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2021年度一般公共预算财政拨款支出年初预算为17012万元，支出决算为16858.79万元,完成年初预算的99.1%</w:t>
      </w:r>
      <w:r>
        <w:rPr>
          <w:rFonts w:hint="eastAsia" w:ascii="仿宋_GB2312" w:hAnsi="仿宋_GB2312" w:eastAsia="仿宋_GB2312" w:cs="仿宋_GB2312"/>
          <w:sz w:val="32"/>
          <w:szCs w:val="32"/>
          <w:highlight w:val="none"/>
          <w:lang w:val="en-US" w:eastAsia="zh-CN"/>
        </w:rPr>
        <w:t>，主要原因是支出口径调整。其中：</w:t>
      </w:r>
    </w:p>
    <w:p>
      <w:pPr>
        <w:keepNext w:val="0"/>
        <w:keepLines w:val="0"/>
        <w:pageBreakBefore w:val="0"/>
        <w:widowControl/>
        <w:kinsoku/>
        <w:wordWrap/>
        <w:overflowPunct/>
        <w:topLinePunct w:val="0"/>
        <w:autoSpaceDE w:val="0"/>
        <w:autoSpaceDN w:val="0"/>
        <w:bidi w:val="0"/>
        <w:adjustRightInd w:val="0"/>
        <w:snapToGrid/>
        <w:spacing w:line="560" w:lineRule="exact"/>
        <w:ind w:firstLine="59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一般公共服务支出（类）商贸事务（款）行政运行（项）。</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年年初预算为</w:t>
      </w:r>
      <w:r>
        <w:rPr>
          <w:rFonts w:hint="eastAsia" w:ascii="仿宋_GB2312" w:hAnsi="仿宋_GB2312" w:eastAsia="仿宋_GB2312" w:cs="仿宋_GB2312"/>
          <w:sz w:val="32"/>
          <w:szCs w:val="32"/>
          <w:lang w:val="en-US" w:eastAsia="zh-CN"/>
        </w:rPr>
        <w:t>3180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年支出决算为</w:t>
      </w:r>
      <w:r>
        <w:rPr>
          <w:rFonts w:hint="eastAsia" w:ascii="仿宋_GB2312" w:hAnsi="仿宋_GB2312" w:eastAsia="仿宋_GB2312" w:cs="仿宋_GB2312"/>
          <w:sz w:val="32"/>
          <w:szCs w:val="32"/>
          <w:lang w:val="en-US" w:eastAsia="zh-CN"/>
        </w:rPr>
        <w:t>3279.01</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103.11</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大于</w:t>
      </w:r>
      <w:r>
        <w:rPr>
          <w:rFonts w:hint="eastAsia" w:ascii="仿宋_GB2312" w:hAnsi="仿宋_GB2312" w:eastAsia="仿宋_GB2312" w:cs="仿宋_GB2312"/>
          <w:sz w:val="32"/>
          <w:szCs w:val="32"/>
        </w:rPr>
        <w:t>预算数的主要原因是支出口径调整。</w:t>
      </w:r>
    </w:p>
    <w:p>
      <w:pPr>
        <w:keepNext w:val="0"/>
        <w:keepLines w:val="0"/>
        <w:pageBreakBefore w:val="0"/>
        <w:widowControl/>
        <w:kinsoku/>
        <w:wordWrap/>
        <w:overflowPunct/>
        <w:topLinePunct w:val="0"/>
        <w:autoSpaceDE w:val="0"/>
        <w:autoSpaceDN w:val="0"/>
        <w:bidi w:val="0"/>
        <w:adjustRightInd w:val="0"/>
        <w:snapToGrid/>
        <w:spacing w:line="560" w:lineRule="exact"/>
        <w:ind w:firstLine="594"/>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一般公共服务支出（类）商贸事务（款）其他商贸事务支出（项）。</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年年初预算为</w:t>
      </w:r>
      <w:r>
        <w:rPr>
          <w:rFonts w:hint="eastAsia" w:ascii="仿宋_GB2312" w:hAnsi="仿宋_GB2312" w:eastAsia="仿宋_GB2312" w:cs="仿宋_GB2312"/>
          <w:sz w:val="32"/>
          <w:szCs w:val="32"/>
          <w:lang w:val="en-US" w:eastAsia="zh-CN"/>
        </w:rPr>
        <w:t>13832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年支出决算为</w:t>
      </w:r>
      <w:r>
        <w:rPr>
          <w:rFonts w:hint="eastAsia" w:ascii="仿宋_GB2312" w:hAnsi="仿宋_GB2312" w:eastAsia="仿宋_GB2312" w:cs="仿宋_GB2312"/>
          <w:sz w:val="32"/>
          <w:szCs w:val="32"/>
          <w:lang w:val="en-US" w:eastAsia="zh-CN"/>
        </w:rPr>
        <w:t>13579.78</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98.17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rPr>
        <w:t>决算数小于预算数的主要原因是支出口径调整。</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楷体" w:hAnsi="楷体" w:eastAsia="楷体" w:cs="楷体"/>
          <w:b w:val="0"/>
          <w:bCs/>
          <w:color w:val="000000"/>
          <w:sz w:val="32"/>
          <w:szCs w:val="32"/>
          <w:highlight w:val="white"/>
          <w:lang w:val="en-US"/>
        </w:rPr>
      </w:pPr>
      <w:r>
        <w:rPr>
          <w:rFonts w:hint="eastAsia" w:ascii="楷体" w:hAnsi="楷体" w:eastAsia="楷体" w:cs="楷体"/>
          <w:b w:val="0"/>
          <w:bCs/>
          <w:color w:val="000000"/>
          <w:sz w:val="32"/>
          <w:szCs w:val="32"/>
          <w:highlight w:val="white"/>
          <w:lang w:val="en-US"/>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仿宋_GB2312" w:hAnsi="仿宋_GB2312" w:eastAsia="仿宋_GB2312" w:cs="仿宋_GB2312"/>
          <w:color w:val="000000"/>
          <w:sz w:val="32"/>
          <w:szCs w:val="32"/>
          <w:highlight w:val="white"/>
          <w:lang w:val="en-US"/>
        </w:rPr>
      </w:pPr>
      <w:r>
        <w:rPr>
          <w:rFonts w:hint="eastAsia" w:ascii="仿宋_GB2312" w:hAnsi="仿宋_GB2312" w:eastAsia="仿宋_GB2312" w:cs="仿宋_GB2312"/>
          <w:color w:val="000000"/>
          <w:sz w:val="32"/>
          <w:szCs w:val="32"/>
          <w:highlight w:val="white"/>
          <w:lang w:val="en-US" w:eastAsia="zh-CN"/>
        </w:rPr>
        <w:t>2021</w:t>
      </w:r>
      <w:r>
        <w:rPr>
          <w:rFonts w:hint="eastAsia" w:ascii="仿宋_GB2312" w:hAnsi="仿宋_GB2312" w:eastAsia="仿宋_GB2312" w:cs="仿宋_GB2312"/>
          <w:color w:val="000000"/>
          <w:sz w:val="32"/>
          <w:szCs w:val="32"/>
          <w:highlight w:val="white"/>
          <w:lang w:val="en-US"/>
        </w:rPr>
        <w:t>年度一般公共预算财政拨款基本支出</w:t>
      </w:r>
      <w:r>
        <w:rPr>
          <w:rFonts w:hint="eastAsia" w:ascii="仿宋_GB2312" w:hAnsi="仿宋_GB2312" w:eastAsia="仿宋_GB2312" w:cs="仿宋_GB2312"/>
          <w:color w:val="000000"/>
          <w:sz w:val="32"/>
          <w:szCs w:val="32"/>
          <w:highlight w:val="white"/>
          <w:lang w:val="en-US" w:eastAsia="zh-CN"/>
        </w:rPr>
        <w:t>3279.01</w:t>
      </w:r>
      <w:r>
        <w:rPr>
          <w:rFonts w:hint="eastAsia" w:ascii="仿宋_GB2312" w:hAnsi="仿宋_GB2312" w:eastAsia="仿宋_GB2312" w:cs="仿宋_GB2312"/>
          <w:color w:val="000000"/>
          <w:sz w:val="32"/>
          <w:szCs w:val="32"/>
          <w:highlight w:val="white"/>
          <w:lang w:val="en-US"/>
        </w:rPr>
        <w:t>万元，其中：</w:t>
      </w:r>
    </w:p>
    <w:p>
      <w:pPr>
        <w:spacing w:beforeLines="0" w:afterLines="0" w:line="324" w:lineRule="auto"/>
        <w:ind w:firstLine="594"/>
        <w:rPr>
          <w:rFonts w:hint="eastAsia" w:asci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highlight w:val="white"/>
          <w:lang w:val="en-US"/>
        </w:rPr>
        <w:t>人员经费</w:t>
      </w:r>
      <w:r>
        <w:rPr>
          <w:rFonts w:hint="eastAsia" w:ascii="仿宋_GB2312" w:hAnsi="仿宋_GB2312" w:eastAsia="仿宋_GB2312" w:cs="仿宋_GB2312"/>
          <w:color w:val="000000"/>
          <w:sz w:val="32"/>
          <w:szCs w:val="32"/>
          <w:highlight w:val="white"/>
          <w:lang w:val="en-US" w:eastAsia="zh-CN"/>
        </w:rPr>
        <w:t>2934.78</w:t>
      </w:r>
      <w:r>
        <w:rPr>
          <w:rFonts w:hint="eastAsia" w:ascii="仿宋_GB2312" w:hAnsi="仿宋_GB2312" w:eastAsia="仿宋_GB2312" w:cs="仿宋_GB2312"/>
          <w:color w:val="000000"/>
          <w:sz w:val="32"/>
          <w:szCs w:val="32"/>
          <w:highlight w:val="white"/>
          <w:lang w:val="en-US"/>
        </w:rPr>
        <w:t>万元，主要包括：</w:t>
      </w:r>
      <w:r>
        <w:rPr>
          <w:rFonts w:hint="eastAsia" w:ascii="仿宋_GB2312" w:eastAsia="仿宋_GB2312" w:cs="仿宋_GB2312"/>
          <w:color w:val="000000"/>
          <w:sz w:val="32"/>
          <w:szCs w:val="32"/>
        </w:rPr>
        <w:t>基本工资、津贴补贴、奖金、伙食补助费、</w:t>
      </w:r>
      <w:r>
        <w:rPr>
          <w:rFonts w:hint="eastAsia" w:ascii="仿宋_GB2312" w:eastAsia="仿宋_GB2312" w:cs="仿宋_GB2312"/>
          <w:color w:val="000000"/>
          <w:sz w:val="32"/>
          <w:szCs w:val="32"/>
          <w:lang w:eastAsia="zh-CN"/>
        </w:rPr>
        <w:t>绩效工资、</w:t>
      </w:r>
      <w:r>
        <w:rPr>
          <w:rFonts w:hint="eastAsia" w:ascii="仿宋_GB2312" w:eastAsia="仿宋_GB2312" w:cs="仿宋_GB2312"/>
          <w:color w:val="000000"/>
          <w:sz w:val="32"/>
          <w:szCs w:val="32"/>
        </w:rPr>
        <w:t>机关事业单位养老保险缴费、职业年金缴费、</w:t>
      </w:r>
      <w:r>
        <w:rPr>
          <w:rFonts w:hint="eastAsia" w:ascii="仿宋_GB2312" w:eastAsia="仿宋_GB2312" w:cs="仿宋_GB2312"/>
          <w:color w:val="000000"/>
          <w:sz w:val="32"/>
          <w:szCs w:val="32"/>
          <w:lang w:eastAsia="zh-CN"/>
        </w:rPr>
        <w:t>职工基本医疗保险缴费、</w:t>
      </w:r>
      <w:r>
        <w:rPr>
          <w:rFonts w:hint="eastAsia" w:ascii="仿宋_GB2312" w:eastAsia="仿宋_GB2312" w:cs="仿宋_GB2312"/>
          <w:color w:val="000000"/>
          <w:sz w:val="32"/>
          <w:szCs w:val="32"/>
        </w:rPr>
        <w:t>其他社会保障缴费、</w:t>
      </w:r>
      <w:r>
        <w:rPr>
          <w:rFonts w:hint="eastAsia" w:ascii="仿宋_GB2312" w:eastAsia="仿宋_GB2312" w:cs="仿宋_GB2312"/>
          <w:color w:val="000000"/>
          <w:sz w:val="32"/>
          <w:szCs w:val="32"/>
          <w:lang w:eastAsia="zh-CN"/>
        </w:rPr>
        <w:t>住房公积金、</w:t>
      </w:r>
      <w:r>
        <w:rPr>
          <w:rFonts w:hint="eastAsia" w:ascii="仿宋_GB2312" w:eastAsia="仿宋_GB2312" w:cs="仿宋_GB2312"/>
          <w:color w:val="000000"/>
          <w:sz w:val="32"/>
          <w:szCs w:val="32"/>
        </w:rPr>
        <w:t>其他工资福利支出</w:t>
      </w:r>
      <w:r>
        <w:rPr>
          <w:rFonts w:hint="eastAsia" w:ascii="仿宋_GB2312" w:eastAsia="仿宋_GB2312" w:cs="仿宋_GB2312"/>
          <w:color w:val="000000"/>
          <w:sz w:val="32"/>
          <w:szCs w:val="32"/>
          <w:lang w:eastAsia="zh-CN"/>
        </w:rPr>
        <w:t>、生活补助、其他对个人和家庭的补助。</w:t>
      </w:r>
    </w:p>
    <w:p>
      <w:pPr>
        <w:spacing w:beforeLines="0" w:afterLines="0" w:line="324" w:lineRule="auto"/>
        <w:ind w:firstLine="594"/>
        <w:rPr>
          <w:rFonts w:hint="eastAsia" w:ascii="仿宋_GB2312" w:hAnsi="仿宋_GB2312" w:eastAsia="仿宋_GB2312" w:cs="仿宋_GB2312"/>
          <w:color w:val="000000"/>
          <w:sz w:val="32"/>
          <w:szCs w:val="32"/>
          <w:highlight w:val="white"/>
          <w:lang w:val="en-US"/>
        </w:rPr>
      </w:pPr>
      <w:r>
        <w:rPr>
          <w:rFonts w:hint="eastAsia" w:ascii="仿宋_GB2312" w:hAnsi="仿宋_GB2312" w:eastAsia="仿宋_GB2312" w:cs="仿宋_GB2312"/>
          <w:color w:val="000000"/>
          <w:sz w:val="32"/>
          <w:szCs w:val="32"/>
          <w:highlight w:val="white"/>
          <w:lang w:val="en-US"/>
        </w:rPr>
        <w:t>公用经费</w:t>
      </w:r>
      <w:r>
        <w:rPr>
          <w:rFonts w:hint="eastAsia" w:ascii="仿宋_GB2312" w:hAnsi="仿宋_GB2312" w:eastAsia="仿宋_GB2312" w:cs="仿宋_GB2312"/>
          <w:color w:val="000000"/>
          <w:sz w:val="32"/>
          <w:szCs w:val="32"/>
          <w:highlight w:val="white"/>
          <w:lang w:val="en-US" w:eastAsia="zh-CN"/>
        </w:rPr>
        <w:t>344.23</w:t>
      </w:r>
      <w:r>
        <w:rPr>
          <w:rFonts w:hint="eastAsia" w:ascii="仿宋_GB2312" w:hAnsi="仿宋_GB2312" w:eastAsia="仿宋_GB2312" w:cs="仿宋_GB2312"/>
          <w:color w:val="000000"/>
          <w:sz w:val="32"/>
          <w:szCs w:val="32"/>
          <w:highlight w:val="white"/>
          <w:lang w:val="en-US"/>
        </w:rPr>
        <w:t>万元，主要包括：</w:t>
      </w:r>
      <w:r>
        <w:rPr>
          <w:rFonts w:hint="eastAsia" w:ascii="仿宋_GB2312" w:eastAsia="仿宋_GB2312" w:cs="仿宋_GB2312"/>
          <w:color w:val="000000"/>
          <w:sz w:val="32"/>
          <w:szCs w:val="32"/>
        </w:rPr>
        <w:t>办公费、印刷费、手续费、</w:t>
      </w:r>
      <w:r>
        <w:rPr>
          <w:rFonts w:hint="eastAsia" w:ascii="仿宋_GB2312" w:eastAsia="仿宋_GB2312" w:cs="仿宋_GB2312"/>
          <w:color w:val="000000"/>
          <w:sz w:val="32"/>
          <w:szCs w:val="32"/>
          <w:lang w:eastAsia="zh-CN"/>
        </w:rPr>
        <w:t>水费、</w:t>
      </w:r>
      <w:r>
        <w:rPr>
          <w:rFonts w:hint="eastAsia" w:ascii="仿宋_GB2312" w:eastAsia="仿宋_GB2312" w:cs="仿宋_GB2312"/>
          <w:color w:val="000000"/>
          <w:sz w:val="32"/>
          <w:szCs w:val="32"/>
        </w:rPr>
        <w:t>邮电费、差旅费、</w:t>
      </w:r>
      <w:r>
        <w:rPr>
          <w:rFonts w:hint="eastAsia" w:ascii="仿宋_GB2312" w:eastAsia="仿宋_GB2312" w:cs="仿宋_GB2312"/>
          <w:color w:val="000000"/>
          <w:sz w:val="32"/>
          <w:szCs w:val="32"/>
          <w:lang w:eastAsia="zh-CN"/>
        </w:rPr>
        <w:t>维修（护）费、租赁费、</w:t>
      </w:r>
      <w:r>
        <w:rPr>
          <w:rFonts w:hint="eastAsia" w:ascii="仿宋_GB2312" w:eastAsia="仿宋_GB2312" w:cs="仿宋_GB2312"/>
          <w:color w:val="000000"/>
          <w:sz w:val="32"/>
          <w:szCs w:val="32"/>
        </w:rPr>
        <w:t>会议费、培训费、公务接待费、</w:t>
      </w:r>
      <w:r>
        <w:rPr>
          <w:rFonts w:hint="eastAsia" w:ascii="仿宋_GB2312" w:eastAsia="仿宋_GB2312" w:cs="仿宋_GB2312"/>
          <w:color w:val="000000"/>
          <w:sz w:val="32"/>
          <w:szCs w:val="32"/>
          <w:lang w:eastAsia="zh-CN"/>
        </w:rPr>
        <w:t>专用材料费、劳务费、委托业务费、</w:t>
      </w:r>
      <w:r>
        <w:rPr>
          <w:rFonts w:hint="eastAsia" w:ascii="仿宋_GB2312" w:eastAsia="仿宋_GB2312" w:cs="仿宋_GB2312"/>
          <w:color w:val="000000"/>
          <w:sz w:val="32"/>
          <w:szCs w:val="32"/>
        </w:rPr>
        <w:t>工会经费、福利费、</w:t>
      </w:r>
      <w:r>
        <w:rPr>
          <w:rFonts w:hint="eastAsia" w:ascii="仿宋_GB2312" w:eastAsia="仿宋_GB2312" w:cs="仿宋_GB2312"/>
          <w:color w:val="000000"/>
          <w:sz w:val="32"/>
          <w:szCs w:val="32"/>
          <w:lang w:eastAsia="zh-CN"/>
        </w:rPr>
        <w:t>其他交通费用、其他商品和服务支出</w:t>
      </w:r>
      <w:r>
        <w:rPr>
          <w:rFonts w:hint="eastAsia" w:ascii="仿宋_GB2312" w:hAnsi="仿宋_GB2312" w:eastAsia="仿宋_GB2312" w:cs="仿宋_GB2312"/>
          <w:color w:val="000000"/>
          <w:sz w:val="32"/>
          <w:szCs w:val="32"/>
          <w:highlight w:val="white"/>
          <w:lang w:val="en-US"/>
        </w:rPr>
        <w:t>。</w:t>
      </w:r>
    </w:p>
    <w:p>
      <w:pPr>
        <w:keepNext w:val="0"/>
        <w:keepLines w:val="0"/>
        <w:pageBreakBefore w:val="0"/>
        <w:widowControl/>
        <w:numPr>
          <w:ilvl w:val="0"/>
          <w:numId w:val="1"/>
        </w:numPr>
        <w:kinsoku/>
        <w:wordWrap/>
        <w:overflowPunct/>
        <w:topLinePunct w:val="0"/>
        <w:autoSpaceDE/>
        <w:autoSpaceDN/>
        <w:bidi w:val="0"/>
        <w:adjustRightInd/>
        <w:snapToGrid/>
        <w:spacing w:beforeLines="0" w:afterLines="0" w:line="560" w:lineRule="exact"/>
        <w:ind w:firstLine="594"/>
        <w:textAlignment w:val="auto"/>
        <w:rPr>
          <w:rFonts w:hint="eastAsia" w:ascii="楷体" w:hAnsi="楷体" w:eastAsia="楷体" w:cs="楷体"/>
          <w:b w:val="0"/>
          <w:bCs/>
          <w:color w:val="000000"/>
          <w:sz w:val="32"/>
          <w:szCs w:val="32"/>
          <w:highlight w:val="white"/>
          <w:lang w:val="en-US"/>
        </w:rPr>
      </w:pPr>
      <w:r>
        <w:rPr>
          <w:rFonts w:hint="eastAsia" w:ascii="楷体" w:hAnsi="楷体" w:eastAsia="楷体" w:cs="楷体"/>
          <w:b w:val="0"/>
          <w:bCs/>
          <w:color w:val="000000"/>
          <w:sz w:val="32"/>
          <w:szCs w:val="32"/>
          <w:highlight w:val="white"/>
          <w:lang w:val="en-US"/>
        </w:rPr>
        <w:t>政府性基金预算财政拨款支出</w:t>
      </w:r>
      <w:r>
        <w:rPr>
          <w:rFonts w:hint="eastAsia" w:ascii="楷体" w:hAnsi="楷体" w:eastAsia="楷体" w:cs="楷体"/>
          <w:b w:val="0"/>
          <w:bCs/>
          <w:color w:val="000000"/>
          <w:sz w:val="32"/>
          <w:szCs w:val="32"/>
          <w:highlight w:val="white"/>
          <w:lang w:val="zh-CN"/>
        </w:rPr>
        <w:t>决算</w:t>
      </w:r>
      <w:r>
        <w:rPr>
          <w:rFonts w:hint="eastAsia" w:ascii="楷体" w:hAnsi="楷体" w:eastAsia="楷体" w:cs="楷体"/>
          <w:b w:val="0"/>
          <w:bCs/>
          <w:color w:val="000000"/>
          <w:sz w:val="32"/>
          <w:szCs w:val="32"/>
          <w:highlight w:val="white"/>
          <w:lang w:val="en-US"/>
        </w:rPr>
        <w:t>总体情况说明</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b/>
          <w:color w:val="000000"/>
          <w:sz w:val="32"/>
          <w:szCs w:val="32"/>
          <w:highlight w:val="white"/>
          <w:lang w:val="en-US" w:eastAsia="zh-CN"/>
        </w:rPr>
      </w:pPr>
      <w:r>
        <w:rPr>
          <w:rFonts w:hint="eastAsia" w:ascii="仿宋_GB2312" w:hAnsi="仿宋_GB2312" w:eastAsia="仿宋_GB2312" w:cs="仿宋_GB2312"/>
          <w:color w:val="000000"/>
          <w:sz w:val="32"/>
          <w:szCs w:val="32"/>
          <w:highlight w:val="white"/>
          <w:lang w:val="en-US"/>
        </w:rPr>
        <w:t>本部门（单位）</w:t>
      </w:r>
      <w:r>
        <w:rPr>
          <w:rFonts w:hint="eastAsia" w:ascii="仿宋_GB2312" w:hAnsi="仿宋_GB2312" w:eastAsia="仿宋_GB2312" w:cs="仿宋_GB2312"/>
          <w:color w:val="000000"/>
          <w:sz w:val="32"/>
          <w:szCs w:val="32"/>
          <w:highlight w:val="white"/>
          <w:lang w:val="en-US" w:eastAsia="zh-CN"/>
        </w:rPr>
        <w:t>2021</w:t>
      </w:r>
      <w:r>
        <w:rPr>
          <w:rFonts w:hint="eastAsia" w:ascii="仿宋_GB2312" w:hAnsi="仿宋_GB2312" w:eastAsia="仿宋_GB2312" w:cs="仿宋_GB2312"/>
          <w:color w:val="000000"/>
          <w:sz w:val="32"/>
          <w:szCs w:val="32"/>
          <w:highlight w:val="white"/>
          <w:lang w:val="en-US"/>
        </w:rPr>
        <w:t>年度无政府性基金预算财政拨款收支安排，故无相关数据</w:t>
      </w:r>
      <w:r>
        <w:rPr>
          <w:rFonts w:hint="eastAsia" w:ascii="仿宋_GB2312" w:hAnsi="仿宋_GB2312" w:eastAsia="仿宋_GB2312" w:cs="仿宋_GB2312"/>
          <w:color w:val="000000"/>
          <w:sz w:val="32"/>
          <w:szCs w:val="32"/>
          <w:highlight w:val="white"/>
          <w:lang w:val="en-US" w:eastAsia="zh-CN"/>
        </w:rPr>
        <w:t>。</w:t>
      </w:r>
    </w:p>
    <w:p>
      <w:pPr>
        <w:keepNext w:val="0"/>
        <w:keepLines w:val="0"/>
        <w:pageBreakBefore w:val="0"/>
        <w:widowControl/>
        <w:numPr>
          <w:ilvl w:val="0"/>
          <w:numId w:val="1"/>
        </w:numPr>
        <w:kinsoku/>
        <w:wordWrap/>
        <w:overflowPunct/>
        <w:topLinePunct w:val="0"/>
        <w:autoSpaceDE/>
        <w:autoSpaceDN/>
        <w:bidi w:val="0"/>
        <w:adjustRightInd/>
        <w:snapToGrid/>
        <w:spacing w:beforeLines="0" w:afterLines="0" w:line="560" w:lineRule="exact"/>
        <w:ind w:left="0" w:leftChars="0" w:firstLine="594" w:firstLineChars="0"/>
        <w:textAlignment w:val="auto"/>
        <w:rPr>
          <w:rFonts w:hint="eastAsia" w:ascii="楷体" w:hAnsi="楷体" w:eastAsia="楷体" w:cs="楷体"/>
          <w:b w:val="0"/>
          <w:bCs/>
          <w:color w:val="000000"/>
          <w:sz w:val="32"/>
          <w:szCs w:val="32"/>
          <w:highlight w:val="white"/>
          <w:lang w:val="en-US"/>
        </w:rPr>
      </w:pPr>
      <w:r>
        <w:rPr>
          <w:rFonts w:hint="eastAsia" w:ascii="楷体" w:hAnsi="楷体" w:eastAsia="楷体" w:cs="楷体"/>
          <w:b w:val="0"/>
          <w:bCs/>
          <w:color w:val="000000"/>
          <w:sz w:val="32"/>
          <w:szCs w:val="32"/>
          <w:highlight w:val="white"/>
          <w:lang w:val="en-US"/>
        </w:rPr>
        <w:t>国有资本经营预算财政拨款支出</w:t>
      </w:r>
      <w:r>
        <w:rPr>
          <w:rFonts w:hint="eastAsia" w:ascii="楷体" w:hAnsi="楷体" w:eastAsia="楷体" w:cs="楷体"/>
          <w:b w:val="0"/>
          <w:bCs/>
          <w:color w:val="000000"/>
          <w:sz w:val="32"/>
          <w:szCs w:val="32"/>
          <w:highlight w:val="white"/>
          <w:lang w:val="zh-CN"/>
        </w:rPr>
        <w:t>决算</w:t>
      </w:r>
      <w:r>
        <w:rPr>
          <w:rFonts w:hint="eastAsia" w:ascii="楷体" w:hAnsi="楷体" w:eastAsia="楷体" w:cs="楷体"/>
          <w:b w:val="0"/>
          <w:bCs/>
          <w:color w:val="000000"/>
          <w:sz w:val="32"/>
          <w:szCs w:val="32"/>
          <w:highlight w:val="white"/>
          <w:lang w:val="en-US"/>
        </w:rPr>
        <w:t>总体情况说明</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b/>
          <w:color w:val="000000"/>
          <w:sz w:val="32"/>
          <w:szCs w:val="32"/>
          <w:highlight w:val="white"/>
          <w:lang w:val="en-US" w:eastAsia="zh-CN"/>
        </w:rPr>
      </w:pPr>
      <w:r>
        <w:rPr>
          <w:rFonts w:hint="eastAsia" w:ascii="仿宋_GB2312" w:hAnsi="仿宋_GB2312" w:eastAsia="仿宋_GB2312" w:cs="仿宋_GB2312"/>
          <w:color w:val="000000"/>
          <w:sz w:val="32"/>
          <w:szCs w:val="32"/>
          <w:highlight w:val="white"/>
          <w:lang w:val="en-US"/>
        </w:rPr>
        <w:t>本部门（单位）</w:t>
      </w:r>
      <w:r>
        <w:rPr>
          <w:rFonts w:hint="eastAsia" w:ascii="仿宋_GB2312" w:hAnsi="仿宋_GB2312" w:eastAsia="仿宋_GB2312" w:cs="仿宋_GB2312"/>
          <w:color w:val="000000"/>
          <w:sz w:val="32"/>
          <w:szCs w:val="32"/>
          <w:highlight w:val="white"/>
          <w:lang w:val="en-US" w:eastAsia="zh-CN"/>
        </w:rPr>
        <w:t>2021</w:t>
      </w:r>
      <w:r>
        <w:rPr>
          <w:rFonts w:hint="eastAsia" w:ascii="仿宋_GB2312" w:hAnsi="仿宋_GB2312" w:eastAsia="仿宋_GB2312" w:cs="仿宋_GB2312"/>
          <w:color w:val="000000"/>
          <w:sz w:val="32"/>
          <w:szCs w:val="32"/>
          <w:highlight w:val="white"/>
          <w:lang w:val="en-US"/>
        </w:rPr>
        <w:t>年度无国有资本经营预算财政拨款收支安排，故无相关数据</w:t>
      </w:r>
      <w:r>
        <w:rPr>
          <w:rFonts w:hint="eastAsia" w:ascii="仿宋_GB2312" w:hAnsi="仿宋_GB2312" w:eastAsia="仿宋_GB2312" w:cs="仿宋_GB2312"/>
          <w:color w:val="000000"/>
          <w:sz w:val="32"/>
          <w:szCs w:val="32"/>
          <w:highlight w:val="white"/>
          <w:lang w:val="en-US" w:eastAsia="zh-CN"/>
        </w:rPr>
        <w:t>。</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楷体" w:hAnsi="楷体" w:eastAsia="楷体" w:cs="楷体"/>
          <w:b w:val="0"/>
          <w:bCs/>
          <w:color w:val="000000"/>
          <w:sz w:val="32"/>
          <w:szCs w:val="32"/>
          <w:highlight w:val="white"/>
          <w:lang w:val="en-US"/>
        </w:rPr>
      </w:pPr>
      <w:r>
        <w:rPr>
          <w:rFonts w:hint="eastAsia" w:ascii="楷体" w:hAnsi="楷体" w:eastAsia="楷体" w:cs="楷体"/>
          <w:b w:val="0"/>
          <w:bCs/>
          <w:color w:val="000000"/>
          <w:sz w:val="32"/>
          <w:szCs w:val="32"/>
          <w:highlight w:val="white"/>
          <w:lang w:val="en-US"/>
        </w:rPr>
        <w:t>（九）一般公共预算财政拨款“三公”经费支出决算情况说明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仿宋_GB2312" w:hAnsi="仿宋_GB2312" w:eastAsia="仿宋_GB2312" w:cs="仿宋_GB2312"/>
          <w:b/>
          <w:color w:val="000000"/>
          <w:sz w:val="32"/>
          <w:szCs w:val="32"/>
          <w:highlight w:val="white"/>
          <w:lang w:val="en-US"/>
        </w:rPr>
      </w:pPr>
      <w:r>
        <w:rPr>
          <w:rFonts w:hint="eastAsia" w:ascii="仿宋_GB2312" w:hAnsi="仿宋_GB2312" w:eastAsia="仿宋_GB2312" w:cs="仿宋_GB2312"/>
          <w:b/>
          <w:color w:val="000000"/>
          <w:sz w:val="32"/>
          <w:szCs w:val="32"/>
          <w:highlight w:val="white"/>
          <w:lang w:val="en-US"/>
        </w:rPr>
        <w:t xml:space="preserve">1.“三公”经费一般公共预算财政拨款支出决算总体情况说明。 </w:t>
      </w:r>
    </w:p>
    <w:p>
      <w:pPr>
        <w:keepNext w:val="0"/>
        <w:keepLines w:val="0"/>
        <w:pageBreakBefore w:val="0"/>
        <w:widowControl/>
        <w:tabs>
          <w:tab w:val="left" w:pos="3570"/>
        </w:tabs>
        <w:kinsoku/>
        <w:wordWrap/>
        <w:overflowPunct/>
        <w:topLinePunct w:val="0"/>
        <w:autoSpaceDE/>
        <w:autoSpaceDN/>
        <w:bidi w:val="0"/>
        <w:adjustRightInd/>
        <w:snapToGrid/>
        <w:spacing w:beforeLines="0" w:afterLines="0" w:line="560" w:lineRule="exact"/>
        <w:ind w:firstLine="594"/>
        <w:textAlignment w:val="auto"/>
        <w:rPr>
          <w:rFonts w:hint="eastAsia" w:ascii="仿宋_GB2312" w:hAnsi="仿宋_GB2312" w:eastAsia="仿宋_GB2312" w:cs="仿宋_GB2312"/>
          <w:color w:val="000000"/>
          <w:sz w:val="32"/>
          <w:szCs w:val="32"/>
          <w:highlight w:val="white"/>
          <w:lang w:val="en-US"/>
        </w:rPr>
      </w:pPr>
      <w:r>
        <w:rPr>
          <w:rFonts w:hint="eastAsia" w:ascii="仿宋_GB2312" w:hAnsi="仿宋_GB2312" w:eastAsia="仿宋_GB2312" w:cs="仿宋_GB2312"/>
          <w:color w:val="000000"/>
          <w:sz w:val="32"/>
          <w:szCs w:val="32"/>
          <w:highlight w:val="white"/>
          <w:lang w:val="en-US" w:eastAsia="zh-CN"/>
        </w:rPr>
        <w:t>2021</w:t>
      </w:r>
      <w:r>
        <w:rPr>
          <w:rFonts w:hint="eastAsia" w:ascii="仿宋_GB2312" w:hAnsi="仿宋_GB2312" w:eastAsia="仿宋_GB2312" w:cs="仿宋_GB2312"/>
          <w:color w:val="000000"/>
          <w:sz w:val="32"/>
          <w:szCs w:val="32"/>
          <w:highlight w:val="white"/>
          <w:lang w:val="en-US"/>
        </w:rPr>
        <w:t>年度“三公”经费一般公共预算财政拨款支出预算为</w:t>
      </w:r>
      <w:r>
        <w:rPr>
          <w:rFonts w:hint="eastAsia" w:ascii="仿宋_GB2312" w:hAnsi="仿宋_GB2312" w:eastAsia="仿宋_GB2312" w:cs="仿宋_GB2312"/>
          <w:color w:val="000000"/>
          <w:sz w:val="32"/>
          <w:szCs w:val="32"/>
          <w:highlight w:val="white"/>
          <w:lang w:val="en-US" w:eastAsia="zh-CN"/>
        </w:rPr>
        <w:t>143.24</w:t>
      </w:r>
      <w:r>
        <w:rPr>
          <w:rFonts w:hint="eastAsia" w:ascii="仿宋_GB2312" w:hAnsi="仿宋_GB2312" w:eastAsia="仿宋_GB2312" w:cs="仿宋_GB2312"/>
          <w:color w:val="000000"/>
          <w:sz w:val="32"/>
          <w:szCs w:val="32"/>
          <w:highlight w:val="white"/>
          <w:lang w:val="en-US"/>
        </w:rPr>
        <w:t>万元，支出决算为</w:t>
      </w:r>
      <w:r>
        <w:rPr>
          <w:rFonts w:hint="eastAsia" w:ascii="仿宋_GB2312" w:hAnsi="仿宋_GB2312" w:eastAsia="仿宋_GB2312" w:cs="仿宋_GB2312"/>
          <w:color w:val="000000"/>
          <w:sz w:val="32"/>
          <w:szCs w:val="32"/>
          <w:highlight w:val="white"/>
          <w:lang w:val="en-US" w:eastAsia="zh-CN"/>
        </w:rPr>
        <w:t>139.46</w:t>
      </w:r>
      <w:r>
        <w:rPr>
          <w:rFonts w:hint="eastAsia" w:ascii="仿宋_GB2312" w:hAnsi="仿宋_GB2312" w:eastAsia="仿宋_GB2312" w:cs="仿宋_GB2312"/>
          <w:color w:val="000000"/>
          <w:sz w:val="32"/>
          <w:szCs w:val="32"/>
          <w:highlight w:val="white"/>
          <w:lang w:val="en-US"/>
        </w:rPr>
        <w:t>万元，完成预算的</w:t>
      </w:r>
      <w:r>
        <w:rPr>
          <w:rFonts w:hint="eastAsia" w:ascii="仿宋_GB2312" w:hAnsi="仿宋_GB2312" w:eastAsia="仿宋_GB2312" w:cs="仿宋_GB2312"/>
          <w:color w:val="000000"/>
          <w:sz w:val="32"/>
          <w:szCs w:val="32"/>
          <w:highlight w:val="white"/>
          <w:lang w:val="en-US" w:eastAsia="zh-CN"/>
        </w:rPr>
        <w:t>97.36</w:t>
      </w:r>
      <w:r>
        <w:rPr>
          <w:rFonts w:hint="eastAsia" w:ascii="仿宋_GB2312" w:hAnsi="仿宋_GB2312" w:eastAsia="仿宋_GB2312" w:cs="仿宋_GB2312"/>
          <w:color w:val="000000"/>
          <w:sz w:val="32"/>
          <w:szCs w:val="32"/>
          <w:highlight w:val="white"/>
          <w:lang w:val="en-US"/>
        </w:rPr>
        <w:t>%,</w:t>
      </w:r>
      <w:r>
        <w:rPr>
          <w:rFonts w:hint="eastAsia" w:ascii="仿宋_GB2312" w:hAnsi="仿宋_GB2312" w:eastAsia="仿宋_GB2312" w:cs="仿宋_GB2312"/>
          <w:color w:val="000000"/>
          <w:sz w:val="32"/>
          <w:szCs w:val="32"/>
          <w:highlight w:val="white"/>
          <w:lang w:val="en-US" w:eastAsia="zh-CN"/>
        </w:rPr>
        <w:t>2021</w:t>
      </w:r>
      <w:r>
        <w:rPr>
          <w:rFonts w:hint="eastAsia" w:ascii="仿宋_GB2312" w:hAnsi="仿宋_GB2312" w:eastAsia="仿宋_GB2312" w:cs="仿宋_GB2312"/>
          <w:color w:val="000000"/>
          <w:sz w:val="32"/>
          <w:szCs w:val="32"/>
          <w:highlight w:val="white"/>
          <w:lang w:val="en-US"/>
        </w:rPr>
        <w:t>年度“三公”经费支出决算数小于预算数的主要原因是</w:t>
      </w:r>
      <w:r>
        <w:rPr>
          <w:rFonts w:hint="eastAsia" w:ascii="仿宋_GB2312" w:eastAsia="仿宋_GB2312" w:cs="仿宋_GB2312"/>
          <w:color w:val="000000"/>
          <w:sz w:val="32"/>
          <w:szCs w:val="32"/>
        </w:rPr>
        <w:t>严控各项开支和支出口径变化</w:t>
      </w:r>
      <w:r>
        <w:rPr>
          <w:rFonts w:hint="eastAsia" w:ascii="仿宋_GB2312" w:hAnsi="仿宋_GB2312" w:eastAsia="仿宋_GB2312" w:cs="仿宋_GB2312"/>
          <w:color w:val="000000"/>
          <w:sz w:val="32"/>
          <w:szCs w:val="32"/>
          <w:highlight w:val="white"/>
          <w:lang w:val="en-US"/>
        </w:rPr>
        <w:t>。</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仿宋_GB2312" w:hAnsi="仿宋_GB2312" w:eastAsia="仿宋_GB2312" w:cs="仿宋_GB2312"/>
          <w:b/>
          <w:color w:val="000000"/>
          <w:sz w:val="32"/>
          <w:szCs w:val="32"/>
          <w:highlight w:val="white"/>
          <w:lang w:val="en-US"/>
        </w:rPr>
      </w:pPr>
      <w:r>
        <w:rPr>
          <w:rFonts w:hint="eastAsia" w:ascii="仿宋_GB2312" w:hAnsi="仿宋_GB2312" w:eastAsia="仿宋_GB2312" w:cs="仿宋_GB2312"/>
          <w:b/>
          <w:color w:val="000000"/>
          <w:sz w:val="32"/>
          <w:szCs w:val="32"/>
          <w:highlight w:val="white"/>
          <w:lang w:val="en-US"/>
        </w:rPr>
        <w:t>2.“三公”经费一般公共预算财政拨款支出决算具体情况说明。</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仿宋_GB2312" w:hAnsi="仿宋_GB2312" w:eastAsia="仿宋_GB2312" w:cs="仿宋_GB2312"/>
          <w:color w:val="000000"/>
          <w:sz w:val="32"/>
          <w:szCs w:val="32"/>
          <w:highlight w:val="white"/>
          <w:lang w:val="en-US"/>
        </w:rPr>
      </w:pPr>
      <w:r>
        <w:rPr>
          <w:rFonts w:hint="eastAsia" w:ascii="仿宋_GB2312" w:hAnsi="仿宋_GB2312" w:eastAsia="仿宋_GB2312" w:cs="仿宋_GB2312"/>
          <w:color w:val="000000"/>
          <w:sz w:val="32"/>
          <w:szCs w:val="32"/>
          <w:highlight w:val="white"/>
          <w:lang w:val="en-US" w:eastAsia="zh-CN"/>
        </w:rPr>
        <w:t>2021</w:t>
      </w:r>
      <w:r>
        <w:rPr>
          <w:rFonts w:hint="eastAsia" w:ascii="仿宋_GB2312" w:hAnsi="仿宋_GB2312" w:eastAsia="仿宋_GB2312" w:cs="仿宋_GB2312"/>
          <w:color w:val="000000"/>
          <w:sz w:val="32"/>
          <w:szCs w:val="32"/>
          <w:highlight w:val="white"/>
          <w:lang w:val="en-US"/>
        </w:rPr>
        <w:t>年度“三公”经费一般公共预算财政拨款支出决算中，公务用车购置及运行维护费支出决算为</w:t>
      </w:r>
      <w:r>
        <w:rPr>
          <w:rFonts w:hint="eastAsia" w:ascii="仿宋_GB2312" w:hAnsi="仿宋_GB2312" w:eastAsia="仿宋_GB2312" w:cs="仿宋_GB2312"/>
          <w:color w:val="000000"/>
          <w:sz w:val="32"/>
          <w:szCs w:val="32"/>
          <w:highlight w:val="white"/>
          <w:lang w:val="en-US" w:eastAsia="zh-CN"/>
        </w:rPr>
        <w:t>0</w:t>
      </w:r>
      <w:r>
        <w:rPr>
          <w:rFonts w:hint="eastAsia" w:ascii="仿宋_GB2312" w:hAnsi="仿宋_GB2312" w:eastAsia="仿宋_GB2312" w:cs="仿宋_GB2312"/>
          <w:color w:val="000000"/>
          <w:sz w:val="32"/>
          <w:szCs w:val="32"/>
          <w:highlight w:val="white"/>
          <w:lang w:val="en-US"/>
        </w:rPr>
        <w:t>万元，占</w:t>
      </w:r>
      <w:r>
        <w:rPr>
          <w:rFonts w:hint="eastAsia" w:ascii="仿宋_GB2312" w:hAnsi="仿宋_GB2312" w:eastAsia="仿宋_GB2312" w:cs="仿宋_GB2312"/>
          <w:color w:val="000000"/>
          <w:sz w:val="32"/>
          <w:szCs w:val="32"/>
          <w:highlight w:val="white"/>
          <w:lang w:val="en-US" w:eastAsia="zh-CN"/>
        </w:rPr>
        <w:t>0</w:t>
      </w:r>
      <w:r>
        <w:rPr>
          <w:rFonts w:hint="eastAsia" w:ascii="仿宋_GB2312" w:hAnsi="仿宋_GB2312" w:eastAsia="仿宋_GB2312" w:cs="仿宋_GB2312"/>
          <w:color w:val="000000"/>
          <w:sz w:val="32"/>
          <w:szCs w:val="32"/>
          <w:highlight w:val="white"/>
          <w:lang w:val="en-US"/>
        </w:rPr>
        <w:t>%，与</w:t>
      </w:r>
      <w:r>
        <w:rPr>
          <w:rFonts w:hint="eastAsia" w:ascii="仿宋_GB2312" w:hAnsi="仿宋_GB2312" w:eastAsia="仿宋_GB2312" w:cs="仿宋_GB2312"/>
          <w:color w:val="000000"/>
          <w:sz w:val="32"/>
          <w:szCs w:val="32"/>
          <w:highlight w:val="white"/>
          <w:lang w:val="en-US" w:eastAsia="zh-CN"/>
        </w:rPr>
        <w:t>2020</w:t>
      </w:r>
      <w:r>
        <w:rPr>
          <w:rFonts w:hint="eastAsia" w:ascii="仿宋_GB2312" w:hAnsi="仿宋_GB2312" w:eastAsia="仿宋_GB2312" w:cs="仿宋_GB2312"/>
          <w:color w:val="000000"/>
          <w:sz w:val="32"/>
          <w:szCs w:val="32"/>
          <w:highlight w:val="white"/>
          <w:lang w:val="en-US"/>
        </w:rPr>
        <w:t>年度相比，减少</w:t>
      </w:r>
      <w:r>
        <w:rPr>
          <w:rFonts w:hint="eastAsia" w:ascii="仿宋_GB2312" w:hAnsi="仿宋_GB2312" w:eastAsia="仿宋_GB2312" w:cs="仿宋_GB2312"/>
          <w:color w:val="000000"/>
          <w:sz w:val="32"/>
          <w:szCs w:val="32"/>
          <w:highlight w:val="white"/>
          <w:lang w:val="en-US" w:eastAsia="zh-CN"/>
        </w:rPr>
        <w:t>19.19</w:t>
      </w:r>
      <w:r>
        <w:rPr>
          <w:rFonts w:hint="eastAsia" w:ascii="仿宋_GB2312" w:hAnsi="仿宋_GB2312" w:eastAsia="仿宋_GB2312" w:cs="仿宋_GB2312"/>
          <w:color w:val="000000"/>
          <w:sz w:val="32"/>
          <w:szCs w:val="32"/>
          <w:highlight w:val="white"/>
          <w:lang w:val="en-US"/>
        </w:rPr>
        <w:t>万元，下降</w:t>
      </w:r>
      <w:r>
        <w:rPr>
          <w:rFonts w:hint="eastAsia" w:ascii="仿宋_GB2312" w:hAnsi="仿宋_GB2312" w:eastAsia="仿宋_GB2312" w:cs="仿宋_GB2312"/>
          <w:color w:val="000000"/>
          <w:sz w:val="32"/>
          <w:szCs w:val="32"/>
          <w:highlight w:val="white"/>
          <w:lang w:val="en-US" w:eastAsia="zh-CN"/>
        </w:rPr>
        <w:t>100</w:t>
      </w:r>
      <w:r>
        <w:rPr>
          <w:rFonts w:hint="eastAsia" w:ascii="仿宋_GB2312" w:hAnsi="仿宋_GB2312" w:eastAsia="仿宋_GB2312" w:cs="仿宋_GB2312"/>
          <w:color w:val="000000"/>
          <w:sz w:val="32"/>
          <w:szCs w:val="32"/>
          <w:highlight w:val="white"/>
          <w:lang w:val="en-US"/>
        </w:rPr>
        <w:t>%，主要原因是</w:t>
      </w:r>
      <w:r>
        <w:rPr>
          <w:rFonts w:hint="eastAsia" w:ascii="仿宋_GB2312" w:hAnsi="仿宋_GB2312" w:eastAsia="仿宋_GB2312" w:cs="仿宋_GB2312"/>
          <w:color w:val="000000"/>
          <w:sz w:val="32"/>
          <w:szCs w:val="32"/>
          <w:highlight w:val="white"/>
          <w:lang w:val="en-US" w:eastAsia="zh-CN"/>
        </w:rPr>
        <w:t>支出口径调整</w:t>
      </w:r>
      <w:r>
        <w:rPr>
          <w:rFonts w:hint="eastAsia" w:ascii="仿宋_GB2312" w:hAnsi="仿宋_GB2312" w:eastAsia="仿宋_GB2312" w:cs="仿宋_GB2312"/>
          <w:color w:val="000000"/>
          <w:sz w:val="32"/>
          <w:szCs w:val="32"/>
          <w:highlight w:val="white"/>
          <w:lang w:val="en-US"/>
        </w:rPr>
        <w:t>；公务接待费支出决算为</w:t>
      </w:r>
      <w:r>
        <w:rPr>
          <w:rFonts w:hint="eastAsia" w:ascii="仿宋_GB2312" w:hAnsi="仿宋_GB2312" w:eastAsia="仿宋_GB2312" w:cs="仿宋_GB2312"/>
          <w:color w:val="000000"/>
          <w:sz w:val="32"/>
          <w:szCs w:val="32"/>
          <w:highlight w:val="white"/>
          <w:lang w:val="en-US" w:eastAsia="zh-CN"/>
        </w:rPr>
        <w:t>139.46</w:t>
      </w:r>
      <w:r>
        <w:rPr>
          <w:rFonts w:hint="eastAsia" w:ascii="仿宋_GB2312" w:hAnsi="仿宋_GB2312" w:eastAsia="仿宋_GB2312" w:cs="仿宋_GB2312"/>
          <w:color w:val="000000"/>
          <w:sz w:val="32"/>
          <w:szCs w:val="32"/>
          <w:highlight w:val="white"/>
          <w:lang w:val="en-US"/>
        </w:rPr>
        <w:t>万元，占</w:t>
      </w:r>
      <w:r>
        <w:rPr>
          <w:rFonts w:hint="eastAsia" w:ascii="仿宋_GB2312" w:hAnsi="仿宋_GB2312" w:eastAsia="仿宋_GB2312" w:cs="仿宋_GB2312"/>
          <w:color w:val="000000"/>
          <w:sz w:val="32"/>
          <w:szCs w:val="32"/>
          <w:highlight w:val="white"/>
          <w:lang w:val="en-US" w:eastAsia="zh-CN"/>
        </w:rPr>
        <w:t>100</w:t>
      </w:r>
      <w:r>
        <w:rPr>
          <w:rFonts w:hint="eastAsia" w:ascii="仿宋_GB2312" w:hAnsi="仿宋_GB2312" w:eastAsia="仿宋_GB2312" w:cs="仿宋_GB2312"/>
          <w:color w:val="000000"/>
          <w:sz w:val="32"/>
          <w:szCs w:val="32"/>
          <w:highlight w:val="white"/>
          <w:lang w:val="en-US"/>
        </w:rPr>
        <w:t>%，与</w:t>
      </w:r>
      <w:r>
        <w:rPr>
          <w:rFonts w:hint="eastAsia" w:ascii="仿宋_GB2312" w:hAnsi="仿宋_GB2312" w:eastAsia="仿宋_GB2312" w:cs="仿宋_GB2312"/>
          <w:color w:val="000000"/>
          <w:sz w:val="32"/>
          <w:szCs w:val="32"/>
          <w:highlight w:val="white"/>
          <w:lang w:val="en-US" w:eastAsia="zh-CN"/>
        </w:rPr>
        <w:t>2020</w:t>
      </w:r>
      <w:r>
        <w:rPr>
          <w:rFonts w:hint="eastAsia" w:ascii="仿宋_GB2312" w:hAnsi="仿宋_GB2312" w:eastAsia="仿宋_GB2312" w:cs="仿宋_GB2312"/>
          <w:color w:val="000000"/>
          <w:sz w:val="32"/>
          <w:szCs w:val="32"/>
          <w:highlight w:val="white"/>
          <w:lang w:val="en-US"/>
        </w:rPr>
        <w:t>年度相比，</w:t>
      </w:r>
      <w:r>
        <w:rPr>
          <w:rFonts w:hint="eastAsia" w:ascii="仿宋_GB2312" w:hAnsi="仿宋_GB2312" w:eastAsia="仿宋_GB2312" w:cs="仿宋_GB2312"/>
          <w:color w:val="000000"/>
          <w:sz w:val="32"/>
          <w:szCs w:val="32"/>
          <w:highlight w:val="white"/>
          <w:lang w:val="en-US" w:eastAsia="zh-CN"/>
        </w:rPr>
        <w:t>增加7.87</w:t>
      </w:r>
      <w:r>
        <w:rPr>
          <w:rFonts w:hint="eastAsia" w:ascii="仿宋_GB2312" w:hAnsi="仿宋_GB2312" w:eastAsia="仿宋_GB2312" w:cs="仿宋_GB2312"/>
          <w:color w:val="000000"/>
          <w:sz w:val="32"/>
          <w:szCs w:val="32"/>
          <w:highlight w:val="white"/>
          <w:lang w:val="en-US"/>
        </w:rPr>
        <w:t>万元，下降</w:t>
      </w:r>
      <w:r>
        <w:rPr>
          <w:rFonts w:hint="eastAsia" w:ascii="仿宋_GB2312" w:hAnsi="仿宋_GB2312" w:eastAsia="仿宋_GB2312" w:cs="仿宋_GB2312"/>
          <w:color w:val="000000"/>
          <w:sz w:val="32"/>
          <w:szCs w:val="32"/>
          <w:highlight w:val="white"/>
          <w:lang w:val="en-US" w:eastAsia="zh-CN"/>
        </w:rPr>
        <w:t>6</w:t>
      </w:r>
      <w:r>
        <w:rPr>
          <w:rFonts w:hint="eastAsia" w:ascii="仿宋_GB2312" w:hAnsi="仿宋_GB2312" w:eastAsia="仿宋_GB2312" w:cs="仿宋_GB2312"/>
          <w:color w:val="000000"/>
          <w:sz w:val="32"/>
          <w:szCs w:val="32"/>
          <w:highlight w:val="white"/>
          <w:lang w:val="en-US"/>
        </w:rPr>
        <w:t>%，主要原因是</w:t>
      </w:r>
      <w:r>
        <w:rPr>
          <w:rFonts w:hint="eastAsia" w:ascii="仿宋_GB2312" w:hAnsi="仿宋_GB2312" w:eastAsia="仿宋_GB2312" w:cs="仿宋_GB2312"/>
          <w:color w:val="000000"/>
          <w:sz w:val="32"/>
          <w:szCs w:val="32"/>
          <w:highlight w:val="white"/>
          <w:lang w:val="en-US" w:eastAsia="zh-CN"/>
        </w:rPr>
        <w:t>支出口径调整</w:t>
      </w:r>
      <w:r>
        <w:rPr>
          <w:rFonts w:hint="eastAsia" w:ascii="仿宋_GB2312" w:hAnsi="仿宋_GB2312" w:eastAsia="仿宋_GB2312" w:cs="仿宋_GB2312"/>
          <w:color w:val="000000"/>
          <w:sz w:val="32"/>
          <w:szCs w:val="32"/>
          <w:highlight w:val="white"/>
          <w:lang w:val="en-US"/>
        </w:rPr>
        <w:t>。具体情况如下：</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仿宋_GB2312" w:hAnsi="仿宋_GB2312" w:eastAsia="仿宋_GB2312" w:cs="仿宋_GB2312"/>
          <w:color w:val="000000"/>
          <w:sz w:val="32"/>
          <w:szCs w:val="32"/>
          <w:highlight w:val="white"/>
          <w:lang w:val="en-US"/>
        </w:rPr>
      </w:pPr>
      <w:r>
        <w:rPr>
          <w:rFonts w:hint="eastAsia" w:ascii="仿宋_GB2312" w:hAnsi="仿宋_GB2312" w:eastAsia="仿宋_GB2312" w:cs="仿宋_GB2312"/>
          <w:b/>
          <w:color w:val="000000"/>
          <w:sz w:val="32"/>
          <w:szCs w:val="32"/>
          <w:highlight w:val="white"/>
          <w:lang w:val="en-US"/>
        </w:rPr>
        <w:t>（1）因公出国（境）费</w:t>
      </w:r>
      <w:r>
        <w:rPr>
          <w:rFonts w:hint="eastAsia" w:ascii="仿宋_GB2312" w:hAnsi="仿宋_GB2312" w:eastAsia="仿宋_GB2312" w:cs="仿宋_GB2312"/>
          <w:color w:val="000000"/>
          <w:sz w:val="32"/>
          <w:szCs w:val="32"/>
          <w:highlight w:val="white"/>
          <w:lang w:val="en-US"/>
        </w:rPr>
        <w:t>预算数为</w:t>
      </w:r>
      <w:r>
        <w:rPr>
          <w:rFonts w:hint="eastAsia" w:ascii="仿宋_GB2312" w:hAnsi="仿宋_GB2312" w:eastAsia="仿宋_GB2312" w:cs="仿宋_GB2312"/>
          <w:color w:val="000000"/>
          <w:sz w:val="32"/>
          <w:szCs w:val="32"/>
          <w:highlight w:val="white"/>
          <w:lang w:val="en-US" w:eastAsia="zh-CN"/>
        </w:rPr>
        <w:t>0</w:t>
      </w:r>
      <w:r>
        <w:rPr>
          <w:rFonts w:hint="eastAsia" w:ascii="仿宋_GB2312" w:hAnsi="仿宋_GB2312" w:eastAsia="仿宋_GB2312" w:cs="仿宋_GB2312"/>
          <w:color w:val="000000"/>
          <w:sz w:val="32"/>
          <w:szCs w:val="32"/>
          <w:highlight w:val="white"/>
          <w:lang w:val="en-US"/>
        </w:rPr>
        <w:t>万元，支出决算为</w:t>
      </w:r>
      <w:r>
        <w:rPr>
          <w:rFonts w:hint="eastAsia" w:ascii="仿宋_GB2312" w:hAnsi="仿宋_GB2312" w:eastAsia="仿宋_GB2312" w:cs="仿宋_GB2312"/>
          <w:color w:val="auto"/>
          <w:sz w:val="32"/>
          <w:szCs w:val="32"/>
          <w:highlight w:val="white"/>
          <w:lang w:val="en-US" w:eastAsia="zh-CN"/>
        </w:rPr>
        <w:t>0</w:t>
      </w:r>
      <w:r>
        <w:rPr>
          <w:rFonts w:hint="eastAsia" w:ascii="仿宋_GB2312" w:hAnsi="仿宋_GB2312" w:eastAsia="仿宋_GB2312" w:cs="仿宋_GB2312"/>
          <w:color w:val="000000"/>
          <w:sz w:val="32"/>
          <w:szCs w:val="32"/>
          <w:highlight w:val="white"/>
          <w:lang w:val="en-US"/>
        </w:rPr>
        <w:t>万元。</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仿宋_GB2312" w:hAnsi="仿宋_GB2312" w:eastAsia="仿宋_GB2312" w:cs="仿宋_GB2312"/>
          <w:color w:val="000000"/>
          <w:sz w:val="32"/>
          <w:szCs w:val="32"/>
          <w:highlight w:val="white"/>
          <w:lang w:val="en-US"/>
        </w:rPr>
      </w:pPr>
      <w:r>
        <w:rPr>
          <w:rFonts w:hint="eastAsia" w:ascii="仿宋_GB2312" w:hAnsi="仿宋_GB2312" w:eastAsia="仿宋_GB2312" w:cs="仿宋_GB2312"/>
          <w:b/>
          <w:color w:val="000000"/>
          <w:sz w:val="32"/>
          <w:szCs w:val="32"/>
          <w:highlight w:val="white"/>
          <w:lang w:val="en-US"/>
        </w:rPr>
        <w:t>（2）公务用车购置及运行维护费</w:t>
      </w:r>
      <w:r>
        <w:rPr>
          <w:rFonts w:hint="eastAsia" w:ascii="仿宋_GB2312" w:hAnsi="仿宋_GB2312" w:eastAsia="仿宋_GB2312" w:cs="仿宋_GB2312"/>
          <w:color w:val="000000"/>
          <w:sz w:val="32"/>
          <w:szCs w:val="32"/>
          <w:highlight w:val="white"/>
          <w:lang w:val="en-US"/>
        </w:rPr>
        <w:t>预算数为</w:t>
      </w:r>
      <w:r>
        <w:rPr>
          <w:rFonts w:hint="eastAsia" w:ascii="仿宋_GB2312" w:hAnsi="仿宋_GB2312" w:eastAsia="仿宋_GB2312" w:cs="仿宋_GB2312"/>
          <w:color w:val="000000"/>
          <w:sz w:val="32"/>
          <w:szCs w:val="32"/>
          <w:highlight w:val="white"/>
          <w:lang w:val="en-US" w:eastAsia="zh-CN"/>
        </w:rPr>
        <w:t>0</w:t>
      </w:r>
      <w:r>
        <w:rPr>
          <w:rFonts w:hint="eastAsia" w:ascii="仿宋_GB2312" w:hAnsi="仿宋_GB2312" w:eastAsia="仿宋_GB2312" w:cs="仿宋_GB2312"/>
          <w:color w:val="000000"/>
          <w:sz w:val="32"/>
          <w:szCs w:val="32"/>
          <w:highlight w:val="white"/>
          <w:lang w:val="en-US"/>
        </w:rPr>
        <w:t>万元，支出决算为万元。</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仿宋_GB2312" w:hAnsi="仿宋_GB2312" w:eastAsia="仿宋_GB2312" w:cs="仿宋_GB2312"/>
          <w:color w:val="000000"/>
          <w:sz w:val="32"/>
          <w:szCs w:val="32"/>
          <w:highlight w:val="white"/>
          <w:lang w:val="en-US"/>
        </w:rPr>
      </w:pPr>
      <w:r>
        <w:rPr>
          <w:rFonts w:hint="eastAsia" w:ascii="仿宋_GB2312" w:hAnsi="仿宋_GB2312" w:eastAsia="仿宋_GB2312" w:cs="仿宋_GB2312"/>
          <w:b/>
          <w:color w:val="000000"/>
          <w:sz w:val="32"/>
          <w:szCs w:val="32"/>
          <w:highlight w:val="white"/>
          <w:lang w:val="en-US"/>
        </w:rPr>
        <w:t>（3）公务接待费</w:t>
      </w:r>
      <w:r>
        <w:rPr>
          <w:rFonts w:hint="eastAsia" w:ascii="仿宋_GB2312" w:hAnsi="仿宋_GB2312" w:eastAsia="仿宋_GB2312" w:cs="仿宋_GB2312"/>
          <w:color w:val="000000"/>
          <w:sz w:val="32"/>
          <w:szCs w:val="32"/>
          <w:highlight w:val="white"/>
          <w:lang w:val="en-US"/>
        </w:rPr>
        <w:t>预算数为</w:t>
      </w:r>
      <w:r>
        <w:rPr>
          <w:rFonts w:hint="eastAsia" w:ascii="仿宋_GB2312" w:hAnsi="仿宋_GB2312" w:eastAsia="仿宋_GB2312" w:cs="仿宋_GB2312"/>
          <w:color w:val="000000"/>
          <w:sz w:val="32"/>
          <w:szCs w:val="32"/>
          <w:highlight w:val="white"/>
          <w:lang w:val="en-US" w:eastAsia="zh-CN"/>
        </w:rPr>
        <w:t>143.24</w:t>
      </w:r>
      <w:r>
        <w:rPr>
          <w:rFonts w:hint="eastAsia" w:ascii="仿宋_GB2312" w:hAnsi="仿宋_GB2312" w:eastAsia="仿宋_GB2312" w:cs="仿宋_GB2312"/>
          <w:color w:val="000000"/>
          <w:sz w:val="32"/>
          <w:szCs w:val="32"/>
          <w:highlight w:val="white"/>
          <w:lang w:val="en-US"/>
        </w:rPr>
        <w:t>万元，支出决算为</w:t>
      </w:r>
      <w:r>
        <w:rPr>
          <w:rFonts w:hint="eastAsia" w:ascii="仿宋_GB2312" w:hAnsi="仿宋_GB2312" w:eastAsia="仿宋_GB2312" w:cs="仿宋_GB2312"/>
          <w:color w:val="000000"/>
          <w:sz w:val="32"/>
          <w:szCs w:val="32"/>
          <w:highlight w:val="white"/>
          <w:lang w:val="en-US" w:eastAsia="zh-CN"/>
        </w:rPr>
        <w:t>139.46</w:t>
      </w:r>
      <w:r>
        <w:rPr>
          <w:rFonts w:hint="eastAsia" w:ascii="仿宋_GB2312" w:hAnsi="仿宋_GB2312" w:eastAsia="仿宋_GB2312" w:cs="仿宋_GB2312"/>
          <w:color w:val="000000"/>
          <w:sz w:val="32"/>
          <w:szCs w:val="32"/>
          <w:highlight w:val="white"/>
          <w:lang w:val="en-US"/>
        </w:rPr>
        <w:t>万元，完成预算的</w:t>
      </w:r>
      <w:r>
        <w:rPr>
          <w:rFonts w:hint="eastAsia" w:ascii="仿宋_GB2312" w:hAnsi="仿宋_GB2312" w:eastAsia="仿宋_GB2312" w:cs="仿宋_GB2312"/>
          <w:color w:val="000000"/>
          <w:sz w:val="32"/>
          <w:szCs w:val="32"/>
          <w:highlight w:val="white"/>
          <w:lang w:val="en-US" w:eastAsia="zh-CN"/>
        </w:rPr>
        <w:t>97.36</w:t>
      </w:r>
      <w:r>
        <w:rPr>
          <w:rFonts w:hint="eastAsia" w:ascii="仿宋_GB2312" w:hAnsi="仿宋_GB2312" w:eastAsia="仿宋_GB2312" w:cs="仿宋_GB2312"/>
          <w:color w:val="000000"/>
          <w:sz w:val="32"/>
          <w:szCs w:val="32"/>
          <w:highlight w:val="white"/>
          <w:lang w:val="en-US"/>
        </w:rPr>
        <w:t>%。主要用于接待</w:t>
      </w:r>
      <w:r>
        <w:rPr>
          <w:rFonts w:hint="eastAsia" w:ascii="仿宋" w:hAnsi="仿宋" w:eastAsia="仿宋"/>
          <w:color w:val="000000"/>
          <w:sz w:val="32"/>
          <w:highlight w:val="none"/>
          <w:lang w:val="en-US"/>
        </w:rPr>
        <w:t>于</w:t>
      </w:r>
      <w:r>
        <w:rPr>
          <w:rFonts w:hint="eastAsia" w:ascii="仿宋" w:hAnsi="仿宋" w:eastAsia="仿宋"/>
          <w:color w:val="000000"/>
          <w:sz w:val="32"/>
          <w:highlight w:val="none"/>
          <w:lang w:val="en-US" w:eastAsia="zh-CN"/>
        </w:rPr>
        <w:t>公务和商务接待</w:t>
      </w:r>
      <w:r>
        <w:rPr>
          <w:rFonts w:hint="eastAsia" w:ascii="仿宋" w:hAnsi="仿宋" w:eastAsia="仿宋"/>
          <w:color w:val="000000"/>
          <w:sz w:val="32"/>
          <w:highlight w:val="none"/>
          <w:lang w:val="en-US"/>
        </w:rPr>
        <w:t>支出</w:t>
      </w:r>
      <w:r>
        <w:rPr>
          <w:rFonts w:hint="eastAsia" w:ascii="仿宋_GB2312" w:hAnsi="仿宋_GB2312" w:eastAsia="仿宋_GB2312" w:cs="仿宋_GB2312"/>
          <w:color w:val="000000"/>
          <w:sz w:val="32"/>
          <w:szCs w:val="32"/>
          <w:highlight w:val="white"/>
          <w:lang w:val="en-US"/>
        </w:rPr>
        <w:t>等支出。决算数小于预算数的主要原因是</w:t>
      </w:r>
      <w:r>
        <w:rPr>
          <w:rFonts w:hint="eastAsia" w:ascii="仿宋_GB2312" w:hAnsi="仿宋_GB2312" w:eastAsia="仿宋_GB2312" w:cs="仿宋_GB2312"/>
          <w:color w:val="000000"/>
          <w:sz w:val="32"/>
          <w:szCs w:val="32"/>
          <w:highlight w:val="white"/>
          <w:lang w:val="en-US" w:eastAsia="zh-CN"/>
        </w:rPr>
        <w:t>严控相关费用开支。</w:t>
      </w:r>
      <w:r>
        <w:rPr>
          <w:rFonts w:hint="eastAsia" w:ascii="仿宋_GB2312" w:hAnsi="仿宋_GB2312" w:eastAsia="仿宋_GB2312" w:cs="仿宋_GB2312"/>
          <w:color w:val="000000"/>
          <w:sz w:val="32"/>
          <w:szCs w:val="32"/>
          <w:highlight w:val="white"/>
          <w:lang w:val="en-US"/>
        </w:rPr>
        <w:t>全年使用一般公共预算财政拨款国内公务接待</w:t>
      </w:r>
      <w:r>
        <w:rPr>
          <w:rFonts w:hint="eastAsia" w:ascii="仿宋_GB2312" w:hAnsi="仿宋_GB2312" w:eastAsia="仿宋_GB2312" w:cs="仿宋_GB2312"/>
          <w:color w:val="000000"/>
          <w:sz w:val="32"/>
          <w:szCs w:val="32"/>
          <w:highlight w:val="white"/>
          <w:lang w:val="en-US" w:eastAsia="zh-CN"/>
        </w:rPr>
        <w:t>750</w:t>
      </w:r>
      <w:r>
        <w:rPr>
          <w:rFonts w:hint="eastAsia" w:ascii="仿宋_GB2312" w:hAnsi="仿宋_GB2312" w:eastAsia="仿宋_GB2312" w:cs="仿宋_GB2312"/>
          <w:color w:val="000000"/>
          <w:sz w:val="32"/>
          <w:szCs w:val="32"/>
          <w:highlight w:val="white"/>
          <w:lang w:val="en-US"/>
        </w:rPr>
        <w:t>团组，累计</w:t>
      </w:r>
      <w:r>
        <w:rPr>
          <w:rFonts w:hint="eastAsia" w:ascii="仿宋_GB2312" w:hAnsi="仿宋_GB2312" w:eastAsia="仿宋_GB2312" w:cs="仿宋_GB2312"/>
          <w:color w:val="000000"/>
          <w:sz w:val="32"/>
          <w:szCs w:val="32"/>
          <w:highlight w:val="white"/>
          <w:lang w:val="en-US" w:eastAsia="zh-CN"/>
        </w:rPr>
        <w:t>7750</w:t>
      </w:r>
      <w:r>
        <w:rPr>
          <w:rFonts w:hint="eastAsia" w:ascii="仿宋_GB2312" w:hAnsi="仿宋_GB2312" w:eastAsia="仿宋_GB2312" w:cs="仿宋_GB2312"/>
          <w:color w:val="000000"/>
          <w:sz w:val="32"/>
          <w:szCs w:val="32"/>
          <w:highlight w:val="white"/>
          <w:lang w:val="en-US"/>
        </w:rPr>
        <w:t>人次。</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楷体" w:hAnsi="楷体" w:eastAsia="楷体" w:cs="楷体"/>
          <w:b w:val="0"/>
          <w:bCs/>
          <w:color w:val="000000"/>
          <w:sz w:val="32"/>
          <w:szCs w:val="32"/>
          <w:highlight w:val="none"/>
          <w:lang w:val="en-US"/>
        </w:rPr>
      </w:pPr>
      <w:r>
        <w:rPr>
          <w:rFonts w:hint="eastAsia" w:ascii="楷体" w:hAnsi="楷体" w:eastAsia="楷体" w:cs="楷体"/>
          <w:b w:val="0"/>
          <w:bCs/>
          <w:color w:val="000000"/>
          <w:sz w:val="32"/>
          <w:szCs w:val="32"/>
          <w:highlight w:val="none"/>
          <w:lang w:val="en-US"/>
        </w:rPr>
        <w:t>（十）机关运行经费支出说明</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仿宋_GB2312" w:hAnsi="仿宋_GB2312" w:eastAsia="仿宋_GB2312" w:cs="仿宋_GB2312"/>
          <w:color w:val="000000"/>
          <w:sz w:val="32"/>
          <w:szCs w:val="32"/>
          <w:highlight w:val="white"/>
          <w:lang w:val="en-US"/>
        </w:rPr>
      </w:pPr>
      <w:r>
        <w:rPr>
          <w:rFonts w:hint="eastAsia" w:ascii="仿宋_GB2312" w:hAnsi="仿宋_GB2312" w:eastAsia="仿宋_GB2312" w:cs="仿宋_GB2312"/>
          <w:color w:val="000000"/>
          <w:sz w:val="32"/>
          <w:szCs w:val="32"/>
          <w:highlight w:val="none"/>
          <w:lang w:val="en-US" w:eastAsia="zh-CN"/>
        </w:rPr>
        <w:t>2021</w:t>
      </w:r>
      <w:r>
        <w:rPr>
          <w:rFonts w:hint="eastAsia" w:ascii="仿宋_GB2312" w:hAnsi="仿宋_GB2312" w:eastAsia="仿宋_GB2312" w:cs="仿宋_GB2312"/>
          <w:color w:val="000000"/>
          <w:sz w:val="32"/>
          <w:szCs w:val="32"/>
          <w:highlight w:val="none"/>
          <w:lang w:val="en-US"/>
        </w:rPr>
        <w:t>年度机关运行经费年初预算数为</w:t>
      </w:r>
      <w:r>
        <w:rPr>
          <w:rFonts w:hint="eastAsia" w:ascii="仿宋_GB2312" w:hAnsi="仿宋_GB2312" w:eastAsia="仿宋_GB2312" w:cs="仿宋_GB2312"/>
          <w:color w:val="000000"/>
          <w:sz w:val="32"/>
          <w:szCs w:val="32"/>
          <w:highlight w:val="none"/>
          <w:lang w:val="en-US" w:eastAsia="zh-CN"/>
        </w:rPr>
        <w:t>403</w:t>
      </w:r>
      <w:r>
        <w:rPr>
          <w:rFonts w:hint="eastAsia" w:ascii="仿宋_GB2312" w:hAnsi="仿宋_GB2312" w:eastAsia="仿宋_GB2312" w:cs="仿宋_GB2312"/>
          <w:color w:val="000000"/>
          <w:sz w:val="32"/>
          <w:szCs w:val="32"/>
          <w:highlight w:val="none"/>
          <w:lang w:val="en-US"/>
        </w:rPr>
        <w:t>万元，</w:t>
      </w:r>
      <w:r>
        <w:rPr>
          <w:rFonts w:hint="eastAsia" w:ascii="仿宋_GB2312" w:hAnsi="仿宋_GB2312" w:eastAsia="仿宋_GB2312" w:cs="仿宋_GB2312"/>
          <w:color w:val="000000"/>
          <w:sz w:val="32"/>
          <w:szCs w:val="32"/>
          <w:highlight w:val="white"/>
          <w:lang w:val="en-US"/>
        </w:rPr>
        <w:t>支出决算为</w:t>
      </w:r>
      <w:r>
        <w:rPr>
          <w:rFonts w:hint="eastAsia" w:ascii="仿宋_GB2312" w:hAnsi="仿宋_GB2312" w:eastAsia="仿宋_GB2312" w:cs="仿宋_GB2312"/>
          <w:color w:val="auto"/>
          <w:kern w:val="0"/>
          <w:sz w:val="32"/>
          <w:szCs w:val="32"/>
          <w:highlight w:val="white"/>
          <w:lang w:val="en-US" w:eastAsia="zh-CN"/>
        </w:rPr>
        <w:t>344.23</w:t>
      </w:r>
      <w:r>
        <w:rPr>
          <w:rFonts w:hint="eastAsia" w:ascii="仿宋_GB2312" w:hAnsi="仿宋_GB2312" w:eastAsia="仿宋_GB2312" w:cs="仿宋_GB2312"/>
          <w:color w:val="000000"/>
          <w:sz w:val="32"/>
          <w:szCs w:val="32"/>
          <w:highlight w:val="white"/>
          <w:lang w:val="en-US"/>
        </w:rPr>
        <w:t>万元，完成年初预算的</w:t>
      </w:r>
      <w:r>
        <w:rPr>
          <w:rFonts w:hint="eastAsia" w:ascii="仿宋_GB2312" w:hAnsi="仿宋_GB2312" w:eastAsia="仿宋_GB2312" w:cs="仿宋_GB2312"/>
          <w:color w:val="000000"/>
          <w:sz w:val="32"/>
          <w:szCs w:val="32"/>
          <w:highlight w:val="white"/>
          <w:lang w:val="en-US" w:eastAsia="zh-CN"/>
        </w:rPr>
        <w:t>85.42</w:t>
      </w:r>
      <w:r>
        <w:rPr>
          <w:rFonts w:hint="eastAsia" w:ascii="仿宋_GB2312" w:hAnsi="仿宋_GB2312" w:eastAsia="仿宋_GB2312" w:cs="仿宋_GB2312"/>
          <w:color w:val="000000"/>
          <w:sz w:val="32"/>
          <w:szCs w:val="32"/>
          <w:highlight w:val="white"/>
          <w:lang w:val="en-US"/>
        </w:rPr>
        <w:t>%，决算数小于预算数的主要原因</w:t>
      </w:r>
      <w:r>
        <w:rPr>
          <w:rFonts w:hint="eastAsia" w:ascii="仿宋_GB2312" w:hAnsi="仿宋_GB2312" w:eastAsia="仿宋_GB2312" w:cs="仿宋_GB2312"/>
          <w:color w:val="000000"/>
          <w:sz w:val="32"/>
          <w:szCs w:val="32"/>
          <w:highlight w:val="white"/>
          <w:lang w:val="en-US" w:eastAsia="zh-CN"/>
        </w:rPr>
        <w:t>支出口径调整</w:t>
      </w:r>
      <w:r>
        <w:rPr>
          <w:rFonts w:hint="eastAsia" w:ascii="仿宋_GB2312" w:hAnsi="仿宋_GB2312" w:eastAsia="仿宋_GB2312" w:cs="仿宋_GB2312"/>
          <w:color w:val="000000"/>
          <w:sz w:val="32"/>
          <w:szCs w:val="32"/>
          <w:highlight w:val="white"/>
          <w:lang w:val="en-US"/>
        </w:rPr>
        <w:t>；比</w:t>
      </w:r>
      <w:r>
        <w:rPr>
          <w:rFonts w:hint="eastAsia" w:ascii="仿宋_GB2312" w:hAnsi="仿宋_GB2312" w:eastAsia="仿宋_GB2312" w:cs="仿宋_GB2312"/>
          <w:color w:val="000000"/>
          <w:sz w:val="32"/>
          <w:szCs w:val="32"/>
          <w:highlight w:val="white"/>
          <w:lang w:val="en-US" w:eastAsia="zh-CN"/>
        </w:rPr>
        <w:t>2020</w:t>
      </w:r>
      <w:r>
        <w:rPr>
          <w:rFonts w:hint="eastAsia" w:ascii="仿宋_GB2312" w:hAnsi="仿宋_GB2312" w:eastAsia="仿宋_GB2312" w:cs="仿宋_GB2312"/>
          <w:color w:val="000000"/>
          <w:sz w:val="32"/>
          <w:szCs w:val="32"/>
          <w:highlight w:val="white"/>
          <w:lang w:val="en-US"/>
        </w:rPr>
        <w:t>年度</w:t>
      </w:r>
      <w:r>
        <w:rPr>
          <w:rFonts w:hint="eastAsia" w:ascii="仿宋_GB2312" w:hAnsi="仿宋_GB2312" w:eastAsia="仿宋_GB2312" w:cs="仿宋_GB2312"/>
          <w:color w:val="000000"/>
          <w:sz w:val="32"/>
          <w:szCs w:val="32"/>
          <w:highlight w:val="white"/>
          <w:lang w:val="en-US" w:eastAsia="zh-CN"/>
        </w:rPr>
        <w:t>增加25.3</w:t>
      </w:r>
      <w:r>
        <w:rPr>
          <w:rFonts w:hint="eastAsia" w:ascii="仿宋_GB2312" w:hAnsi="仿宋_GB2312" w:eastAsia="仿宋_GB2312" w:cs="仿宋_GB2312"/>
          <w:color w:val="000000"/>
          <w:sz w:val="32"/>
          <w:szCs w:val="32"/>
          <w:highlight w:val="white"/>
          <w:lang w:val="en-US"/>
        </w:rPr>
        <w:t>万元，增</w:t>
      </w:r>
      <w:r>
        <w:rPr>
          <w:rFonts w:hint="eastAsia" w:ascii="仿宋_GB2312" w:hAnsi="仿宋_GB2312" w:eastAsia="仿宋_GB2312" w:cs="仿宋_GB2312"/>
          <w:color w:val="000000"/>
          <w:sz w:val="32"/>
          <w:szCs w:val="32"/>
          <w:highlight w:val="white"/>
          <w:lang w:val="en-US" w:eastAsia="zh-CN"/>
        </w:rPr>
        <w:t>加7.93</w:t>
      </w:r>
      <w:r>
        <w:rPr>
          <w:rFonts w:hint="eastAsia" w:ascii="仿宋_GB2312" w:hAnsi="仿宋_GB2312" w:eastAsia="仿宋_GB2312" w:cs="仿宋_GB2312"/>
          <w:color w:val="000000"/>
          <w:sz w:val="32"/>
          <w:szCs w:val="32"/>
          <w:highlight w:val="white"/>
          <w:lang w:val="en-US"/>
        </w:rPr>
        <w:t>%，主要原因是</w:t>
      </w:r>
      <w:r>
        <w:rPr>
          <w:rFonts w:hint="eastAsia" w:ascii="仿宋_GB2312" w:hAnsi="仿宋_GB2312" w:eastAsia="仿宋_GB2312" w:cs="仿宋_GB2312"/>
          <w:color w:val="000000"/>
          <w:sz w:val="32"/>
          <w:szCs w:val="32"/>
          <w:highlight w:val="white"/>
          <w:lang w:val="en-US" w:eastAsia="zh-CN"/>
        </w:rPr>
        <w:t>正常经费浮动</w:t>
      </w:r>
      <w:r>
        <w:rPr>
          <w:rFonts w:hint="eastAsia" w:ascii="仿宋_GB2312" w:hAnsi="仿宋_GB2312" w:eastAsia="仿宋_GB2312" w:cs="仿宋_GB2312"/>
          <w:color w:val="000000"/>
          <w:sz w:val="32"/>
          <w:szCs w:val="32"/>
          <w:highlight w:val="white"/>
          <w:lang w:val="en-US"/>
        </w:rPr>
        <w:t>。</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仿宋_GB2312" w:hAnsi="仿宋_GB2312" w:eastAsia="仿宋_GB2312" w:cs="仿宋_GB2312"/>
          <w:b/>
          <w:color w:val="000000"/>
          <w:sz w:val="32"/>
          <w:szCs w:val="32"/>
          <w:highlight w:val="white"/>
          <w:lang w:val="en-US"/>
        </w:rPr>
      </w:pPr>
      <w:r>
        <w:rPr>
          <w:rFonts w:hint="eastAsia" w:ascii="楷体" w:hAnsi="楷体" w:eastAsia="楷体" w:cs="楷体"/>
          <w:b w:val="0"/>
          <w:bCs/>
          <w:color w:val="000000"/>
          <w:sz w:val="32"/>
          <w:szCs w:val="32"/>
          <w:highlight w:val="white"/>
          <w:lang w:val="en-US"/>
        </w:rPr>
        <w:t>（十一）政府采购支出说明</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仿宋_GB2312" w:hAnsi="仿宋_GB2312" w:eastAsia="仿宋_GB2312" w:cs="仿宋_GB2312"/>
          <w:color w:val="auto"/>
          <w:sz w:val="32"/>
          <w:szCs w:val="32"/>
          <w:highlight w:val="white"/>
          <w:lang w:val="en-US"/>
        </w:rPr>
      </w:pPr>
      <w:r>
        <w:rPr>
          <w:rFonts w:hint="eastAsia" w:ascii="仿宋_GB2312" w:hAnsi="仿宋_GB2312" w:eastAsia="仿宋_GB2312" w:cs="仿宋_GB2312"/>
          <w:color w:val="000000"/>
          <w:sz w:val="32"/>
          <w:szCs w:val="32"/>
          <w:highlight w:val="white"/>
          <w:lang w:val="en-US" w:eastAsia="zh-CN"/>
        </w:rPr>
        <w:t>2021</w:t>
      </w:r>
      <w:r>
        <w:rPr>
          <w:rFonts w:hint="eastAsia" w:ascii="仿宋_GB2312" w:hAnsi="仿宋_GB2312" w:eastAsia="仿宋_GB2312" w:cs="仿宋_GB2312"/>
          <w:color w:val="000000"/>
          <w:sz w:val="32"/>
          <w:szCs w:val="32"/>
          <w:highlight w:val="white"/>
          <w:lang w:val="en-US"/>
        </w:rPr>
        <w:t>年度政府采购支出总额</w:t>
      </w:r>
      <w:r>
        <w:rPr>
          <w:rFonts w:hint="eastAsia" w:ascii="仿宋_GB2312" w:hAnsi="仿宋_GB2312" w:eastAsia="仿宋_GB2312" w:cs="仿宋_GB2312"/>
          <w:color w:val="auto"/>
          <w:kern w:val="0"/>
          <w:sz w:val="32"/>
          <w:szCs w:val="32"/>
          <w:highlight w:val="white"/>
          <w:lang w:val="en-US" w:eastAsia="zh-CN"/>
        </w:rPr>
        <w:t>43.42</w:t>
      </w:r>
      <w:r>
        <w:rPr>
          <w:rFonts w:hint="eastAsia" w:ascii="仿宋_GB2312" w:hAnsi="仿宋_GB2312" w:eastAsia="仿宋_GB2312" w:cs="仿宋_GB2312"/>
          <w:color w:val="000000"/>
          <w:sz w:val="32"/>
          <w:szCs w:val="32"/>
          <w:highlight w:val="white"/>
          <w:lang w:val="en-US"/>
        </w:rPr>
        <w:t>万元，</w:t>
      </w:r>
      <w:r>
        <w:rPr>
          <w:rFonts w:hint="eastAsia" w:ascii="仿宋_GB2312" w:hAnsi="仿宋_GB2312" w:eastAsia="仿宋_GB2312" w:cs="仿宋_GB2312"/>
          <w:color w:val="000000"/>
          <w:sz w:val="32"/>
          <w:szCs w:val="32"/>
          <w:highlight w:val="white"/>
          <w:lang w:val="en-US" w:eastAsia="zh-CN"/>
        </w:rPr>
        <w:t>均为</w:t>
      </w:r>
      <w:r>
        <w:rPr>
          <w:rFonts w:hint="eastAsia" w:ascii="仿宋_GB2312" w:hAnsi="仿宋_GB2312" w:eastAsia="仿宋_GB2312" w:cs="仿宋_GB2312"/>
          <w:color w:val="000000"/>
          <w:sz w:val="32"/>
          <w:szCs w:val="32"/>
          <w:highlight w:val="white"/>
          <w:lang w:val="en-US"/>
        </w:rPr>
        <w:t>政府采购货物支出。</w:t>
      </w:r>
      <w:r>
        <w:rPr>
          <w:rFonts w:hint="eastAsia" w:ascii="仿宋_GB2312" w:hAnsi="仿宋_GB2312" w:eastAsia="仿宋_GB2312" w:cs="仿宋_GB2312"/>
          <w:color w:val="auto"/>
          <w:sz w:val="32"/>
          <w:szCs w:val="32"/>
          <w:highlight w:val="white"/>
          <w:lang w:val="en-US"/>
        </w:rPr>
        <w:t>授予中小企业合同金额</w:t>
      </w:r>
      <w:r>
        <w:rPr>
          <w:rFonts w:hint="eastAsia" w:ascii="仿宋_GB2312" w:hAnsi="仿宋_GB2312" w:eastAsia="仿宋_GB2312" w:cs="仿宋_GB2312"/>
          <w:color w:val="auto"/>
          <w:kern w:val="0"/>
          <w:sz w:val="32"/>
          <w:szCs w:val="32"/>
          <w:highlight w:val="white"/>
          <w:lang w:val="en-US" w:eastAsia="zh-CN"/>
        </w:rPr>
        <w:t>43.42</w:t>
      </w:r>
      <w:r>
        <w:rPr>
          <w:rFonts w:hint="eastAsia" w:ascii="仿宋_GB2312" w:hAnsi="仿宋_GB2312" w:eastAsia="仿宋_GB2312" w:cs="仿宋_GB2312"/>
          <w:color w:val="auto"/>
          <w:sz w:val="32"/>
          <w:szCs w:val="32"/>
          <w:highlight w:val="white"/>
          <w:lang w:val="en-US"/>
        </w:rPr>
        <w:t>万元，占政府采购支出总额的</w:t>
      </w:r>
      <w:r>
        <w:rPr>
          <w:rFonts w:hint="eastAsia" w:ascii="仿宋_GB2312" w:hAnsi="仿宋_GB2312" w:eastAsia="仿宋_GB2312" w:cs="仿宋_GB2312"/>
          <w:color w:val="auto"/>
          <w:kern w:val="0"/>
          <w:sz w:val="32"/>
          <w:szCs w:val="32"/>
          <w:highlight w:val="white"/>
          <w:lang w:val="en-US" w:eastAsia="zh-CN"/>
        </w:rPr>
        <w:t>100</w:t>
      </w:r>
      <w:r>
        <w:rPr>
          <w:rFonts w:hint="eastAsia" w:ascii="仿宋_GB2312" w:hAnsi="仿宋_GB2312" w:eastAsia="仿宋_GB2312" w:cs="仿宋_GB2312"/>
          <w:color w:val="auto"/>
          <w:sz w:val="32"/>
          <w:szCs w:val="32"/>
          <w:highlight w:val="white"/>
          <w:lang w:val="en-US"/>
        </w:rPr>
        <w:t>%。</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仿宋_GB2312" w:hAnsi="仿宋_GB2312" w:eastAsia="仿宋_GB2312" w:cs="仿宋_GB2312"/>
          <w:b/>
          <w:color w:val="000000"/>
          <w:sz w:val="32"/>
          <w:szCs w:val="32"/>
          <w:highlight w:val="white"/>
          <w:lang w:val="en-US"/>
        </w:rPr>
      </w:pPr>
      <w:r>
        <w:rPr>
          <w:rFonts w:hint="eastAsia" w:ascii="楷体" w:hAnsi="楷体" w:eastAsia="楷体" w:cs="楷体"/>
          <w:b w:val="0"/>
          <w:bCs/>
          <w:color w:val="000000"/>
          <w:sz w:val="32"/>
          <w:szCs w:val="32"/>
          <w:highlight w:val="white"/>
          <w:lang w:val="en-US"/>
        </w:rPr>
        <w:t>（十二）国有资产占有情况说明</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仿宋_GB2312" w:hAnsi="仿宋_GB2312" w:eastAsia="仿宋_GB2312" w:cs="仿宋_GB2312"/>
          <w:b/>
          <w:color w:val="000000"/>
          <w:sz w:val="32"/>
          <w:szCs w:val="32"/>
          <w:highlight w:val="white"/>
          <w:lang w:val="en-US"/>
        </w:rPr>
      </w:pPr>
      <w:r>
        <w:rPr>
          <w:rFonts w:hint="eastAsia" w:ascii="仿宋_GB2312" w:hAnsi="仿宋_GB2312" w:eastAsia="仿宋_GB2312" w:cs="仿宋_GB2312"/>
          <w:color w:val="000000"/>
          <w:sz w:val="32"/>
          <w:szCs w:val="32"/>
          <w:highlight w:val="white"/>
          <w:lang w:val="en-US" w:eastAsia="zh-CN"/>
        </w:rPr>
        <w:t>无相关数据</w:t>
      </w:r>
      <w:r>
        <w:rPr>
          <w:rFonts w:hint="eastAsia" w:ascii="仿宋_GB2312" w:hAnsi="仿宋_GB2312" w:eastAsia="仿宋_GB2312" w:cs="仿宋_GB2312"/>
          <w:color w:val="000000"/>
          <w:sz w:val="32"/>
          <w:szCs w:val="32"/>
          <w:highlight w:val="white"/>
          <w:lang w:val="en-US"/>
        </w:rPr>
        <w:t xml:space="preserve"> </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楷体" w:hAnsi="楷体" w:eastAsia="楷体" w:cs="楷体"/>
          <w:b w:val="0"/>
          <w:bCs/>
          <w:color w:val="000000"/>
          <w:sz w:val="32"/>
          <w:szCs w:val="32"/>
          <w:highlight w:val="none"/>
          <w:lang w:val="en-US"/>
        </w:rPr>
      </w:pPr>
      <w:r>
        <w:rPr>
          <w:rFonts w:hint="eastAsia" w:ascii="楷体" w:hAnsi="楷体" w:eastAsia="楷体" w:cs="楷体"/>
          <w:b w:val="0"/>
          <w:bCs/>
          <w:color w:val="000000"/>
          <w:sz w:val="32"/>
          <w:szCs w:val="32"/>
          <w:highlight w:val="none"/>
          <w:lang w:val="en-US"/>
        </w:rPr>
        <w:t>（十三）预算绩效情况说明</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仿宋_GB2312" w:hAnsi="仿宋_GB2312" w:eastAsia="仿宋_GB2312" w:cs="仿宋_GB2312"/>
          <w:color w:val="000000"/>
          <w:sz w:val="32"/>
          <w:szCs w:val="32"/>
          <w:highlight w:val="white"/>
          <w:lang w:val="en-US"/>
        </w:rPr>
      </w:pPr>
      <w:r>
        <w:rPr>
          <w:rFonts w:hint="eastAsia" w:ascii="仿宋_GB2312" w:hAnsi="仿宋_GB2312" w:eastAsia="仿宋_GB2312" w:cs="仿宋_GB2312"/>
          <w:b/>
          <w:color w:val="000000"/>
          <w:sz w:val="32"/>
          <w:szCs w:val="32"/>
          <w:highlight w:val="white"/>
          <w:lang w:val="en-US"/>
        </w:rPr>
        <w:t>1.预算绩效管理工作开展情况。</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仿宋_GB2312" w:hAnsi="仿宋_GB2312" w:eastAsia="仿宋_GB2312" w:cs="仿宋_GB2312"/>
          <w:b w:val="0"/>
          <w:bCs/>
          <w:color w:val="000000"/>
          <w:sz w:val="32"/>
          <w:szCs w:val="32"/>
          <w:highlight w:val="white"/>
          <w:lang w:val="en-US"/>
        </w:rPr>
      </w:pPr>
      <w:r>
        <w:rPr>
          <w:rFonts w:hint="eastAsia" w:ascii="仿宋_GB2312" w:hAnsi="仿宋_GB2312" w:eastAsia="仿宋_GB2312" w:cs="仿宋_GB2312"/>
          <w:color w:val="000000"/>
          <w:sz w:val="32"/>
          <w:szCs w:val="32"/>
          <w:highlight w:val="white"/>
          <w:lang w:val="en-US"/>
        </w:rPr>
        <w:t>根据预算绩效管理要求，</w:t>
      </w:r>
      <w:r>
        <w:rPr>
          <w:rFonts w:hint="eastAsia" w:ascii="仿宋_GB2312" w:hAnsi="仿宋_GB2312" w:eastAsia="仿宋_GB2312" w:cs="仿宋_GB2312"/>
          <w:color w:val="000000"/>
          <w:sz w:val="32"/>
          <w:szCs w:val="32"/>
          <w:highlight w:val="white"/>
          <w:lang w:val="en-US" w:eastAsia="zh-CN"/>
        </w:rPr>
        <w:t>财政管理局</w:t>
      </w:r>
      <w:r>
        <w:rPr>
          <w:rFonts w:hint="eastAsia" w:ascii="仿宋_GB2312" w:hAnsi="仿宋_GB2312" w:eastAsia="仿宋_GB2312" w:cs="仿宋_GB2312"/>
          <w:color w:val="000000"/>
          <w:sz w:val="32"/>
          <w:szCs w:val="32"/>
          <w:highlight w:val="white"/>
          <w:lang w:val="en-US"/>
        </w:rPr>
        <w:t>组织对</w:t>
      </w:r>
      <w:r>
        <w:rPr>
          <w:rFonts w:hint="eastAsia" w:ascii="仿宋_GB2312" w:hAnsi="仿宋_GB2312" w:eastAsia="仿宋_GB2312" w:cs="仿宋_GB2312"/>
          <w:color w:val="000000"/>
          <w:sz w:val="32"/>
          <w:szCs w:val="32"/>
          <w:highlight w:val="white"/>
          <w:lang w:val="en-US" w:eastAsia="zh-CN"/>
        </w:rPr>
        <w:t>2021</w:t>
      </w:r>
      <w:r>
        <w:rPr>
          <w:rFonts w:hint="eastAsia" w:ascii="仿宋_GB2312" w:hAnsi="仿宋_GB2312" w:eastAsia="仿宋_GB2312" w:cs="仿宋_GB2312"/>
          <w:color w:val="000000"/>
          <w:sz w:val="32"/>
          <w:szCs w:val="32"/>
          <w:highlight w:val="white"/>
          <w:lang w:val="en-US"/>
        </w:rPr>
        <w:t>年度一般公共预算项目支出开展绩效自评，共涉及资金</w:t>
      </w:r>
      <w:r>
        <w:rPr>
          <w:rFonts w:hint="eastAsia" w:ascii="仿宋_GB2312" w:hAnsi="仿宋_GB2312" w:eastAsia="仿宋_GB2312" w:cs="仿宋_GB2312"/>
          <w:color w:val="000000"/>
          <w:sz w:val="32"/>
          <w:szCs w:val="32"/>
          <w:highlight w:val="white"/>
          <w:lang w:val="en-US" w:eastAsia="zh-CN"/>
        </w:rPr>
        <w:t>35</w:t>
      </w:r>
      <w:r>
        <w:rPr>
          <w:rFonts w:hint="eastAsia" w:ascii="仿宋_GB2312" w:hAnsi="仿宋_GB2312" w:eastAsia="仿宋_GB2312" w:cs="仿宋_GB2312"/>
          <w:color w:val="000000"/>
          <w:sz w:val="32"/>
          <w:szCs w:val="32"/>
          <w:highlight w:val="white"/>
          <w:lang w:val="en-US"/>
        </w:rPr>
        <w:t>万元，占一般公共预算项目支出总额的</w:t>
      </w:r>
      <w:r>
        <w:rPr>
          <w:rFonts w:hint="eastAsia" w:ascii="仿宋_GB2312" w:hAnsi="仿宋_GB2312" w:eastAsia="仿宋_GB2312" w:cs="仿宋_GB2312"/>
          <w:color w:val="000000"/>
          <w:sz w:val="32"/>
          <w:szCs w:val="32"/>
          <w:highlight w:val="white"/>
          <w:lang w:val="en-US" w:eastAsia="zh-CN"/>
        </w:rPr>
        <w:t>0.25</w:t>
      </w:r>
      <w:r>
        <w:rPr>
          <w:rFonts w:hint="eastAsia" w:ascii="仿宋_GB2312" w:hAnsi="仿宋_GB2312" w:eastAsia="仿宋_GB2312" w:cs="仿宋_GB2312"/>
          <w:color w:val="000000"/>
          <w:sz w:val="32"/>
          <w:szCs w:val="32"/>
          <w:highlight w:val="white"/>
          <w:lang w:val="en-US"/>
        </w:rPr>
        <w:t>%。</w:t>
      </w:r>
      <w:r>
        <w:rPr>
          <w:rFonts w:hint="eastAsia" w:ascii="仿宋_GB2312" w:hAnsi="仿宋_GB2312" w:eastAsia="仿宋_GB2312" w:cs="仿宋_GB2312"/>
          <w:b w:val="0"/>
          <w:bCs/>
          <w:color w:val="000000"/>
          <w:sz w:val="32"/>
          <w:szCs w:val="32"/>
          <w:highlight w:val="white"/>
          <w:lang w:val="en-US"/>
        </w:rPr>
        <w:t>本年无政府性基金预算项目。</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仿宋_GB2312" w:hAnsi="仿宋_GB2312" w:eastAsia="仿宋_GB2312" w:cs="仿宋_GB2312"/>
          <w:color w:val="000000"/>
          <w:sz w:val="32"/>
          <w:szCs w:val="32"/>
          <w:highlight w:val="white"/>
          <w:lang w:val="en-US"/>
        </w:rPr>
      </w:pPr>
      <w:r>
        <w:rPr>
          <w:rFonts w:hint="eastAsia" w:ascii="仿宋_GB2312" w:hAnsi="仿宋_GB2312" w:eastAsia="仿宋_GB2312" w:cs="仿宋_GB2312"/>
          <w:color w:val="000000"/>
          <w:sz w:val="32"/>
          <w:szCs w:val="32"/>
          <w:highlight w:val="white"/>
          <w:lang w:val="en-US"/>
        </w:rPr>
        <w:t>组织对</w:t>
      </w:r>
      <w:r>
        <w:rPr>
          <w:rFonts w:hint="eastAsia" w:ascii="仿宋_GB2312" w:hAnsi="仿宋_GB2312" w:eastAsia="仿宋_GB2312" w:cs="仿宋_GB2312"/>
          <w:color w:val="000000"/>
          <w:sz w:val="32"/>
          <w:szCs w:val="32"/>
          <w:highlight w:val="white"/>
          <w:lang w:val="en-US" w:eastAsia="zh-CN"/>
        </w:rPr>
        <w:t>新登新区产业发展规划环境影响评价项目</w:t>
      </w:r>
      <w:r>
        <w:rPr>
          <w:rFonts w:hint="eastAsia" w:ascii="仿宋_GB2312" w:hAnsi="仿宋_GB2312" w:eastAsia="仿宋_GB2312" w:cs="仿宋_GB2312"/>
          <w:color w:val="000000"/>
          <w:sz w:val="32"/>
          <w:szCs w:val="32"/>
          <w:highlight w:val="white"/>
          <w:lang w:val="en-US"/>
        </w:rPr>
        <w:t>委托</w:t>
      </w:r>
      <w:r>
        <w:rPr>
          <w:rFonts w:hint="eastAsia" w:ascii="仿宋_GB2312" w:hAnsi="仿宋_GB2312" w:eastAsia="仿宋_GB2312" w:cs="仿宋_GB2312"/>
          <w:color w:val="000000"/>
          <w:sz w:val="32"/>
          <w:szCs w:val="32"/>
          <w:highlight w:val="white"/>
          <w:lang w:val="en-US" w:eastAsia="zh-CN"/>
        </w:rPr>
        <w:t>浙江富春江会计师事务所</w:t>
      </w:r>
      <w:r>
        <w:rPr>
          <w:rFonts w:hint="eastAsia" w:ascii="仿宋_GB2312" w:hAnsi="仿宋_GB2312" w:eastAsia="仿宋_GB2312" w:cs="仿宋_GB2312"/>
          <w:color w:val="000000"/>
          <w:sz w:val="32"/>
          <w:szCs w:val="32"/>
          <w:highlight w:val="white"/>
          <w:lang w:val="en-US"/>
        </w:rPr>
        <w:t>开展了部门评价，涉及一般公共预算支出</w:t>
      </w:r>
      <w:r>
        <w:rPr>
          <w:rFonts w:hint="eastAsia" w:ascii="仿宋_GB2312" w:hAnsi="仿宋_GB2312" w:eastAsia="仿宋_GB2312" w:cs="仿宋_GB2312"/>
          <w:color w:val="000000"/>
          <w:sz w:val="32"/>
          <w:szCs w:val="32"/>
          <w:highlight w:val="white"/>
          <w:lang w:val="en-US" w:eastAsia="zh-CN"/>
        </w:rPr>
        <w:t>35</w:t>
      </w:r>
      <w:r>
        <w:rPr>
          <w:rFonts w:hint="eastAsia" w:ascii="仿宋_GB2312" w:hAnsi="仿宋_GB2312" w:eastAsia="仿宋_GB2312" w:cs="仿宋_GB2312"/>
          <w:color w:val="000000"/>
          <w:sz w:val="32"/>
          <w:szCs w:val="32"/>
          <w:highlight w:val="white"/>
          <w:lang w:val="en-US"/>
        </w:rPr>
        <w:t>万元。从评价情况来看，</w:t>
      </w:r>
      <w:r>
        <w:rPr>
          <w:rFonts w:hint="eastAsia" w:ascii="仿宋_GB2312" w:hAnsi="仿宋_GB2312" w:eastAsia="仿宋_GB2312" w:cs="仿宋_GB2312"/>
          <w:color w:val="000000"/>
          <w:sz w:val="32"/>
          <w:szCs w:val="32"/>
          <w:highlight w:val="white"/>
          <w:lang w:val="en-US" w:eastAsia="zh-CN"/>
        </w:rPr>
        <w:t>绩效等级为优秀</w:t>
      </w:r>
      <w:r>
        <w:rPr>
          <w:rFonts w:hint="eastAsia" w:ascii="仿宋_GB2312" w:hAnsi="仿宋_GB2312" w:eastAsia="仿宋_GB2312" w:cs="仿宋_GB2312"/>
          <w:color w:val="000000"/>
          <w:sz w:val="32"/>
          <w:szCs w:val="32"/>
          <w:highlight w:val="white"/>
          <w:lang w:val="en-US"/>
        </w:rPr>
        <w:t>。</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仿宋_GB2312" w:hAnsi="仿宋_GB2312" w:eastAsia="仿宋_GB2312" w:cs="仿宋_GB2312"/>
          <w:b w:val="0"/>
          <w:bCs/>
          <w:color w:val="000000"/>
          <w:sz w:val="32"/>
          <w:szCs w:val="32"/>
          <w:highlight w:val="white"/>
          <w:lang w:val="en-US"/>
        </w:rPr>
      </w:pPr>
      <w:r>
        <w:rPr>
          <w:rFonts w:hint="eastAsia" w:ascii="仿宋_GB2312" w:hAnsi="仿宋_GB2312" w:eastAsia="仿宋_GB2312" w:cs="仿宋_GB2312"/>
          <w:b w:val="0"/>
          <w:bCs/>
          <w:color w:val="000000"/>
          <w:sz w:val="32"/>
          <w:szCs w:val="32"/>
          <w:highlight w:val="white"/>
          <w:lang w:val="en-US"/>
        </w:rPr>
        <w:t>本年无部门整体支出绩效评价。</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仿宋_GB2312" w:hAnsi="仿宋_GB2312" w:eastAsia="仿宋_GB2312" w:cs="仿宋_GB2312"/>
          <w:b/>
          <w:color w:val="000000"/>
          <w:sz w:val="32"/>
          <w:szCs w:val="32"/>
          <w:highlight w:val="white"/>
          <w:lang w:val="en-US"/>
        </w:rPr>
      </w:pPr>
      <w:r>
        <w:rPr>
          <w:rFonts w:hint="eastAsia" w:ascii="仿宋_GB2312" w:hAnsi="仿宋_GB2312" w:eastAsia="仿宋_GB2312" w:cs="仿宋_GB2312"/>
          <w:b/>
          <w:color w:val="000000"/>
          <w:sz w:val="32"/>
          <w:szCs w:val="32"/>
          <w:highlight w:val="white"/>
          <w:lang w:val="en-US"/>
        </w:rPr>
        <w:t>2.部门（单位）决算中项目绩效自评结果</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仿宋_GB2312" w:hAnsi="仿宋_GB2312" w:eastAsia="仿宋_GB2312" w:cs="仿宋_GB2312"/>
          <w:color w:val="000000"/>
          <w:sz w:val="32"/>
          <w:szCs w:val="32"/>
          <w:highlight w:val="white"/>
          <w:lang w:val="en-US"/>
        </w:rPr>
      </w:pPr>
      <w:r>
        <w:rPr>
          <w:rFonts w:hint="eastAsia" w:ascii="仿宋_GB2312" w:hAnsi="仿宋_GB2312" w:eastAsia="仿宋_GB2312" w:cs="仿宋_GB2312"/>
          <w:b w:val="0"/>
          <w:bCs/>
          <w:color w:val="000000"/>
          <w:sz w:val="32"/>
          <w:szCs w:val="32"/>
          <w:highlight w:val="white"/>
          <w:lang w:val="en-US" w:eastAsia="zh-CN"/>
        </w:rPr>
        <w:t>无</w:t>
      </w:r>
      <w:r>
        <w:rPr>
          <w:rFonts w:hint="eastAsia" w:ascii="仿宋_GB2312" w:hAnsi="仿宋_GB2312" w:eastAsia="仿宋_GB2312" w:cs="仿宋_GB2312"/>
          <w:b w:val="0"/>
          <w:bCs/>
          <w:color w:val="000000"/>
          <w:sz w:val="32"/>
          <w:szCs w:val="32"/>
          <w:highlight w:val="white"/>
          <w:lang w:val="en-US"/>
        </w:rPr>
        <w:t>。</w:t>
      </w:r>
    </w:p>
    <w:p>
      <w:pPr>
        <w:keepNext w:val="0"/>
        <w:keepLines w:val="0"/>
        <w:pageBreakBefore w:val="0"/>
        <w:widowControl/>
        <w:numPr>
          <w:ilvl w:val="0"/>
          <w:numId w:val="2"/>
        </w:numPr>
        <w:kinsoku/>
        <w:wordWrap/>
        <w:overflowPunct/>
        <w:topLinePunct w:val="0"/>
        <w:autoSpaceDE/>
        <w:autoSpaceDN/>
        <w:bidi w:val="0"/>
        <w:adjustRightInd/>
        <w:snapToGrid/>
        <w:spacing w:beforeLines="0" w:afterLines="0" w:line="560" w:lineRule="exact"/>
        <w:ind w:firstLine="594"/>
        <w:textAlignment w:val="auto"/>
        <w:rPr>
          <w:rFonts w:hint="eastAsia" w:ascii="仿宋_GB2312" w:hAnsi="仿宋_GB2312" w:eastAsia="仿宋_GB2312" w:cs="仿宋_GB2312"/>
          <w:b/>
          <w:color w:val="000000"/>
          <w:sz w:val="32"/>
          <w:szCs w:val="32"/>
          <w:highlight w:val="white"/>
          <w:lang w:val="en-US"/>
        </w:rPr>
      </w:pPr>
      <w:r>
        <w:rPr>
          <w:rFonts w:hint="eastAsia" w:ascii="仿宋_GB2312" w:hAnsi="仿宋_GB2312" w:eastAsia="仿宋_GB2312" w:cs="仿宋_GB2312"/>
          <w:b/>
          <w:color w:val="000000"/>
          <w:sz w:val="32"/>
          <w:szCs w:val="32"/>
          <w:highlight w:val="white"/>
          <w:lang w:val="en-US"/>
        </w:rPr>
        <w:t>财政评价项目绩效评价结果</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b w:val="0"/>
          <w:bCs/>
          <w:color w:val="000000"/>
          <w:sz w:val="32"/>
          <w:szCs w:val="32"/>
          <w:highlight w:val="white"/>
          <w:lang w:val="en-US"/>
        </w:rPr>
      </w:pPr>
      <w:r>
        <w:rPr>
          <w:rFonts w:hint="eastAsia" w:ascii="仿宋_GB2312" w:hAnsi="仿宋_GB2312" w:eastAsia="仿宋_GB2312" w:cs="仿宋_GB2312"/>
          <w:b w:val="0"/>
          <w:bCs/>
          <w:color w:val="000000"/>
          <w:sz w:val="32"/>
          <w:szCs w:val="32"/>
          <w:highlight w:val="white"/>
          <w:lang w:val="en-US"/>
        </w:rPr>
        <w:t>无</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仿宋_GB2312" w:hAnsi="仿宋_GB2312" w:eastAsia="仿宋_GB2312" w:cs="仿宋_GB2312"/>
          <w:color w:val="000000"/>
          <w:sz w:val="32"/>
          <w:szCs w:val="32"/>
          <w:highlight w:val="white"/>
          <w:lang w:val="en-US"/>
        </w:rPr>
      </w:pPr>
      <w:r>
        <w:rPr>
          <w:rFonts w:hint="eastAsia" w:ascii="仿宋_GB2312" w:hAnsi="仿宋_GB2312" w:eastAsia="仿宋_GB2312" w:cs="仿宋_GB2312"/>
          <w:b/>
          <w:color w:val="000000"/>
          <w:sz w:val="32"/>
          <w:szCs w:val="32"/>
          <w:highlight w:val="white"/>
          <w:lang w:val="en-US"/>
        </w:rPr>
        <w:t>4.部门评价项目绩效评价结果</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仿宋_GB2312" w:hAnsi="仿宋_GB2312" w:eastAsia="仿宋_GB2312" w:cs="仿宋_GB2312"/>
          <w:color w:val="000000"/>
          <w:sz w:val="32"/>
          <w:szCs w:val="32"/>
          <w:highlight w:val="white"/>
          <w:lang w:val="en-US" w:eastAsia="zh-CN"/>
        </w:rPr>
      </w:pPr>
      <w:r>
        <w:rPr>
          <w:rFonts w:hint="eastAsia" w:ascii="仿宋_GB2312" w:hAnsi="仿宋_GB2312" w:eastAsia="仿宋_GB2312" w:cs="仿宋_GB2312"/>
          <w:color w:val="000000"/>
          <w:sz w:val="32"/>
          <w:szCs w:val="32"/>
          <w:highlight w:val="white"/>
          <w:lang w:val="en-US" w:eastAsia="zh-CN"/>
        </w:rPr>
        <w:t>无</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00"/>
        <w:textAlignment w:val="auto"/>
        <w:rPr>
          <w:rFonts w:hint="eastAsia" w:ascii="黑体" w:hAnsi="黑体" w:eastAsia="黑体" w:cs="黑体"/>
          <w:b w:val="0"/>
          <w:bCs/>
          <w:color w:val="000000"/>
          <w:sz w:val="32"/>
          <w:szCs w:val="32"/>
          <w:highlight w:val="white"/>
          <w:lang w:val="en-US"/>
        </w:rPr>
      </w:pPr>
      <w:r>
        <w:rPr>
          <w:rFonts w:hint="eastAsia" w:ascii="黑体" w:hAnsi="黑体" w:eastAsia="黑体" w:cs="黑体"/>
          <w:b w:val="0"/>
          <w:bCs/>
          <w:color w:val="000000"/>
          <w:sz w:val="32"/>
          <w:szCs w:val="32"/>
          <w:highlight w:val="white"/>
          <w:lang w:val="en-US"/>
        </w:rPr>
        <w:t>四、名词解释</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仿宋_GB2312" w:hAnsi="仿宋_GB2312" w:eastAsia="仿宋_GB2312" w:cs="仿宋_GB2312"/>
          <w:color w:val="000000"/>
          <w:sz w:val="32"/>
          <w:szCs w:val="32"/>
          <w:highlight w:val="white"/>
          <w:lang w:val="zh-CN"/>
        </w:rPr>
      </w:pPr>
      <w:r>
        <w:rPr>
          <w:rFonts w:hint="eastAsia" w:ascii="仿宋_GB2312" w:hAnsi="仿宋_GB2312" w:eastAsia="仿宋_GB2312" w:cs="仿宋_GB2312"/>
          <w:color w:val="000000"/>
          <w:sz w:val="32"/>
          <w:szCs w:val="32"/>
          <w:highlight w:val="white"/>
          <w:lang w:val="zh-CN"/>
        </w:rPr>
        <w:t>1.财政拨款收入：指本级财政部门当年拨付的财政预算资金，包括一般公共预算财政拨款、政府性基金预算财政拨款和国有资本经预算财政拨款。</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仿宋_GB2312" w:hAnsi="仿宋_GB2312" w:eastAsia="仿宋_GB2312" w:cs="仿宋_GB2312"/>
          <w:color w:val="000000"/>
          <w:sz w:val="32"/>
          <w:szCs w:val="32"/>
          <w:highlight w:val="white"/>
          <w:lang w:val="en-US"/>
        </w:rPr>
      </w:pPr>
      <w:r>
        <w:rPr>
          <w:rFonts w:hint="eastAsia" w:ascii="仿宋_GB2312" w:hAnsi="仿宋_GB2312" w:eastAsia="仿宋_GB2312" w:cs="仿宋_GB2312"/>
          <w:color w:val="000000"/>
          <w:sz w:val="32"/>
          <w:szCs w:val="32"/>
          <w:highlight w:val="white"/>
          <w:lang w:val="zh-CN"/>
        </w:rPr>
        <w:t>2.事业收入：指事业单位开展专业业务活动及辅助活动所取得的收入。</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仿宋_GB2312" w:hAnsi="仿宋_GB2312" w:eastAsia="仿宋_GB2312" w:cs="仿宋_GB2312"/>
          <w:color w:val="000000"/>
          <w:sz w:val="32"/>
          <w:szCs w:val="32"/>
          <w:highlight w:val="white"/>
          <w:lang w:val="en-US"/>
        </w:rPr>
      </w:pPr>
      <w:r>
        <w:rPr>
          <w:rFonts w:hint="eastAsia" w:ascii="仿宋_GB2312" w:hAnsi="仿宋_GB2312" w:eastAsia="仿宋_GB2312" w:cs="仿宋_GB2312"/>
          <w:color w:val="000000"/>
          <w:sz w:val="32"/>
          <w:szCs w:val="32"/>
          <w:highlight w:val="white"/>
          <w:lang w:val="en-US"/>
        </w:rPr>
        <w:t>3.经营收入：指事业单位在专业业务活动及辅助活动之外开展非独立核算经营活动取得的收入。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仿宋_GB2312" w:hAnsi="仿宋_GB2312" w:eastAsia="仿宋_GB2312" w:cs="仿宋_GB2312"/>
          <w:color w:val="000000"/>
          <w:sz w:val="32"/>
          <w:szCs w:val="32"/>
          <w:highlight w:val="white"/>
          <w:lang w:val="en-US"/>
        </w:rPr>
      </w:pPr>
      <w:r>
        <w:rPr>
          <w:rFonts w:hint="eastAsia" w:ascii="仿宋_GB2312" w:hAnsi="仿宋_GB2312" w:eastAsia="仿宋_GB2312" w:cs="仿宋_GB2312"/>
          <w:color w:val="000000"/>
          <w:sz w:val="32"/>
          <w:szCs w:val="32"/>
          <w:highlight w:val="white"/>
          <w:lang w:val="en-US"/>
        </w:rPr>
        <w:t>4.上级补助收入：指事业单位从主管部门和上级单位取得的非财政补助收入。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仿宋_GB2312" w:hAnsi="仿宋_GB2312" w:eastAsia="仿宋_GB2312" w:cs="仿宋_GB2312"/>
          <w:color w:val="000000"/>
          <w:sz w:val="32"/>
          <w:szCs w:val="32"/>
          <w:highlight w:val="white"/>
          <w:lang w:val="en-US"/>
        </w:rPr>
      </w:pPr>
      <w:r>
        <w:rPr>
          <w:rFonts w:hint="eastAsia" w:ascii="仿宋_GB2312" w:hAnsi="仿宋_GB2312" w:eastAsia="仿宋_GB2312" w:cs="仿宋_GB2312"/>
          <w:color w:val="000000"/>
          <w:sz w:val="32"/>
          <w:szCs w:val="32"/>
          <w:highlight w:val="white"/>
          <w:lang w:val="en-US"/>
        </w:rPr>
        <w:t>5.附属单位上缴收入：指事业单位附属独立核算单位按照有关规定上缴的收入。</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仿宋_GB2312" w:hAnsi="仿宋_GB2312" w:eastAsia="仿宋_GB2312" w:cs="仿宋_GB2312"/>
          <w:color w:val="000000"/>
          <w:sz w:val="32"/>
          <w:szCs w:val="32"/>
          <w:highlight w:val="white"/>
          <w:lang w:val="en-US"/>
        </w:rPr>
      </w:pPr>
      <w:r>
        <w:rPr>
          <w:rFonts w:hint="eastAsia" w:ascii="仿宋_GB2312" w:hAnsi="仿宋_GB2312" w:eastAsia="仿宋_GB2312" w:cs="仿宋_GB2312"/>
          <w:color w:val="000000"/>
          <w:sz w:val="32"/>
          <w:szCs w:val="32"/>
          <w:highlight w:val="white"/>
          <w:lang w:val="en-US"/>
        </w:rPr>
        <w:t>6.其他收入：指预算单位在“财政拨款”、“事业收入”、“经营收入”、“上级补助收入”、“附属单位上缴收入”等之外取得的各项收入。</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仿宋_GB2312" w:hAnsi="仿宋_GB2312" w:eastAsia="仿宋_GB2312" w:cs="仿宋_GB2312"/>
          <w:color w:val="000000"/>
          <w:sz w:val="32"/>
          <w:szCs w:val="32"/>
          <w:highlight w:val="white"/>
          <w:lang w:val="en-US"/>
        </w:rPr>
      </w:pPr>
      <w:r>
        <w:rPr>
          <w:rFonts w:hint="eastAsia" w:ascii="仿宋_GB2312" w:hAnsi="仿宋_GB2312" w:eastAsia="仿宋_GB2312" w:cs="仿宋_GB2312"/>
          <w:color w:val="000000"/>
          <w:sz w:val="32"/>
          <w:szCs w:val="32"/>
          <w:highlight w:val="white"/>
          <w:lang w:val="en-US"/>
        </w:rPr>
        <w:t>7.使用非财政拨款结余：指事业单位使用以前年度积累的非财政拨款结余弥补当年收支差额的金额。</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仿宋_GB2312" w:hAnsi="仿宋_GB2312" w:eastAsia="仿宋_GB2312" w:cs="仿宋_GB2312"/>
          <w:color w:val="000000"/>
          <w:sz w:val="32"/>
          <w:szCs w:val="32"/>
          <w:highlight w:val="white"/>
          <w:lang w:val="en-US"/>
        </w:rPr>
      </w:pPr>
      <w:r>
        <w:rPr>
          <w:rFonts w:hint="eastAsia" w:ascii="仿宋_GB2312" w:hAnsi="仿宋_GB2312" w:eastAsia="仿宋_GB2312" w:cs="仿宋_GB2312"/>
          <w:color w:val="000000"/>
          <w:sz w:val="32"/>
          <w:szCs w:val="32"/>
          <w:highlight w:val="white"/>
          <w:lang w:val="en-US"/>
        </w:rPr>
        <w:t>8.年初结转和结余：指预算单位以前年度尚未完成、结转到本年仍按原规定用途继续使用的资金。</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仿宋_GB2312" w:hAnsi="仿宋_GB2312" w:eastAsia="仿宋_GB2312" w:cs="仿宋_GB2312"/>
          <w:color w:val="000000"/>
          <w:sz w:val="32"/>
          <w:szCs w:val="32"/>
          <w:highlight w:val="white"/>
          <w:lang w:val="en-US"/>
        </w:rPr>
      </w:pPr>
      <w:r>
        <w:rPr>
          <w:rFonts w:hint="eastAsia" w:ascii="仿宋_GB2312" w:hAnsi="仿宋_GB2312" w:eastAsia="仿宋_GB2312" w:cs="仿宋_GB2312"/>
          <w:color w:val="000000"/>
          <w:sz w:val="32"/>
          <w:szCs w:val="32"/>
          <w:highlight w:val="white"/>
          <w:lang w:val="en-US"/>
        </w:rPr>
        <w:t>9.年末结转和结余：指单位按有关规定结转到下年或以后年度继续使用的资金。</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仿宋_GB2312" w:hAnsi="仿宋_GB2312" w:eastAsia="仿宋_GB2312" w:cs="仿宋_GB2312"/>
          <w:color w:val="000000"/>
          <w:sz w:val="32"/>
          <w:szCs w:val="32"/>
          <w:highlight w:val="white"/>
          <w:lang w:val="en-US"/>
        </w:rPr>
      </w:pPr>
      <w:r>
        <w:rPr>
          <w:rFonts w:hint="eastAsia" w:ascii="仿宋_GB2312" w:hAnsi="仿宋_GB2312" w:eastAsia="仿宋_GB2312" w:cs="仿宋_GB2312"/>
          <w:color w:val="000000"/>
          <w:sz w:val="32"/>
          <w:szCs w:val="32"/>
          <w:highlight w:val="white"/>
          <w:lang w:val="en-US"/>
        </w:rPr>
        <w:t>10.基本支出：指预算单位为保障其正常运转，完成日常工作任务所发生的支出，包括人员经费支出和日常公用经费支出。</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仿宋_GB2312" w:hAnsi="仿宋_GB2312" w:eastAsia="仿宋_GB2312" w:cs="仿宋_GB2312"/>
          <w:color w:val="000000"/>
          <w:sz w:val="32"/>
          <w:szCs w:val="32"/>
          <w:highlight w:val="white"/>
          <w:lang w:val="en-US"/>
        </w:rPr>
      </w:pPr>
      <w:r>
        <w:rPr>
          <w:rFonts w:hint="eastAsia" w:ascii="仿宋_GB2312" w:hAnsi="仿宋_GB2312" w:eastAsia="仿宋_GB2312" w:cs="仿宋_GB2312"/>
          <w:color w:val="000000"/>
          <w:sz w:val="32"/>
          <w:szCs w:val="32"/>
          <w:highlight w:val="white"/>
          <w:lang w:val="en-US"/>
        </w:rPr>
        <w:t>11.项目支出：指预算单位为完成其特定的行政工作任务或事业发展目标所发生的支出。</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仿宋_GB2312" w:hAnsi="仿宋_GB2312" w:eastAsia="仿宋_GB2312" w:cs="仿宋_GB2312"/>
          <w:color w:val="000000"/>
          <w:sz w:val="32"/>
          <w:szCs w:val="32"/>
          <w:highlight w:val="white"/>
          <w:lang w:val="en-US"/>
        </w:rPr>
      </w:pPr>
      <w:r>
        <w:rPr>
          <w:rFonts w:hint="eastAsia" w:ascii="仿宋_GB2312" w:hAnsi="仿宋_GB2312" w:eastAsia="仿宋_GB2312" w:cs="仿宋_GB2312"/>
          <w:color w:val="000000"/>
          <w:sz w:val="32"/>
          <w:szCs w:val="32"/>
          <w:highlight w:val="white"/>
          <w:lang w:val="en-US"/>
        </w:rPr>
        <w:t>12.上缴上级支出：填列事业单位按照财政部门和主管部门的规定上缴上级单位的支出。</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仿宋_GB2312" w:hAnsi="仿宋_GB2312" w:eastAsia="仿宋_GB2312" w:cs="仿宋_GB2312"/>
          <w:color w:val="000000"/>
          <w:sz w:val="32"/>
          <w:szCs w:val="32"/>
          <w:highlight w:val="white"/>
          <w:lang w:val="en-US"/>
        </w:rPr>
      </w:pPr>
      <w:r>
        <w:rPr>
          <w:rFonts w:hint="eastAsia" w:ascii="仿宋_GB2312" w:hAnsi="仿宋_GB2312" w:eastAsia="仿宋_GB2312" w:cs="仿宋_GB2312"/>
          <w:color w:val="000000"/>
          <w:sz w:val="32"/>
          <w:szCs w:val="32"/>
          <w:highlight w:val="white"/>
          <w:lang w:val="en-US"/>
        </w:rPr>
        <w:t>13.经营支出：指事业单位在专业业务活动及其辅助活动之外开展非独立核算经营活动发生的支出。</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仿宋_GB2312" w:hAnsi="仿宋_GB2312" w:eastAsia="仿宋_GB2312" w:cs="仿宋_GB2312"/>
          <w:color w:val="000000"/>
          <w:sz w:val="32"/>
          <w:szCs w:val="32"/>
          <w:highlight w:val="white"/>
          <w:lang w:val="en-US"/>
        </w:rPr>
      </w:pPr>
      <w:r>
        <w:rPr>
          <w:rFonts w:hint="eastAsia" w:ascii="仿宋_GB2312" w:hAnsi="仿宋_GB2312" w:eastAsia="仿宋_GB2312" w:cs="仿宋_GB2312"/>
          <w:color w:val="000000"/>
          <w:sz w:val="32"/>
          <w:szCs w:val="32"/>
          <w:highlight w:val="white"/>
          <w:lang w:val="en-US"/>
        </w:rPr>
        <w:t>14.附属单位补助支出：填列事业单位用财政补助收入之外的收入对附属单位补助发生的支出。</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仿宋_GB2312" w:hAnsi="仿宋_GB2312" w:eastAsia="仿宋_GB2312" w:cs="仿宋_GB2312"/>
          <w:color w:val="000000"/>
          <w:sz w:val="32"/>
          <w:szCs w:val="32"/>
          <w:highlight w:val="white"/>
          <w:lang w:val="en-US"/>
        </w:rPr>
      </w:pPr>
      <w:r>
        <w:rPr>
          <w:rFonts w:hint="eastAsia" w:ascii="仿宋_GB2312" w:hAnsi="仿宋_GB2312" w:eastAsia="仿宋_GB2312" w:cs="仿宋_GB2312"/>
          <w:color w:val="000000"/>
          <w:sz w:val="32"/>
          <w:szCs w:val="32"/>
          <w:highlight w:val="white"/>
          <w:lang w:val="en-US"/>
        </w:rPr>
        <w:t>15.“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594"/>
        <w:textAlignment w:val="auto"/>
        <w:rPr>
          <w:rFonts w:hint="eastAsia" w:ascii="仿宋_GB2312" w:hAnsi="仿宋_GB2312" w:eastAsia="仿宋_GB2312" w:cs="仿宋_GB2312"/>
          <w:color w:val="000000"/>
          <w:sz w:val="32"/>
          <w:szCs w:val="32"/>
          <w:highlight w:val="white"/>
          <w:lang w:val="en-US"/>
        </w:rPr>
      </w:pPr>
      <w:r>
        <w:rPr>
          <w:rFonts w:hint="eastAsia" w:ascii="仿宋_GB2312" w:hAnsi="仿宋_GB2312" w:eastAsia="仿宋_GB2312" w:cs="仿宋_GB2312"/>
          <w:color w:val="000000"/>
          <w:sz w:val="32"/>
          <w:szCs w:val="32"/>
          <w:highlight w:val="white"/>
          <w:lang w:val="en-US"/>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color w:val="auto"/>
          <w:kern w:val="0"/>
          <w:sz w:val="32"/>
          <w:szCs w:val="32"/>
          <w:lang w:val="zh-CN"/>
        </w:rPr>
      </w:pP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color w:val="auto"/>
          <w:kern w:val="0"/>
          <w:sz w:val="32"/>
          <w:szCs w:val="32"/>
          <w:lang w:val="zh-CN"/>
        </w:rPr>
      </w:pP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color w:val="auto"/>
          <w:spacing w:val="15"/>
          <w:sz w:val="32"/>
          <w:szCs w:val="32"/>
          <w:lang w:val="en-US"/>
        </w:rPr>
      </w:pP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color w:val="auto"/>
          <w:kern w:val="0"/>
          <w:sz w:val="32"/>
          <w:szCs w:val="32"/>
          <w:lang w:val="zh-CN"/>
        </w:rPr>
      </w:pP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color w:val="auto"/>
          <w:kern w:val="0"/>
          <w:sz w:val="32"/>
          <w:szCs w:val="32"/>
          <w:lang w:val="zh-CN"/>
        </w:rPr>
      </w:pP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color w:val="auto"/>
          <w:kern w:val="0"/>
          <w:sz w:val="32"/>
          <w:szCs w:val="32"/>
          <w:lang w:val="zh-CN"/>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CDA81D"/>
    <w:multiLevelType w:val="singleLevel"/>
    <w:tmpl w:val="F0CDA81D"/>
    <w:lvl w:ilvl="0" w:tentative="0">
      <w:start w:val="3"/>
      <w:numFmt w:val="decimal"/>
      <w:lvlText w:val="%1."/>
      <w:lvlJc w:val="left"/>
      <w:pPr>
        <w:tabs>
          <w:tab w:val="left" w:pos="312"/>
        </w:tabs>
      </w:pPr>
    </w:lvl>
  </w:abstractNum>
  <w:abstractNum w:abstractNumId="1">
    <w:nsid w:val="5404DD4E"/>
    <w:multiLevelType w:val="singleLevel"/>
    <w:tmpl w:val="5404DD4E"/>
    <w:lvl w:ilvl="0" w:tentative="0">
      <w:start w:val="7"/>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mMWIxYWNjMDc0ZGE4Y2IzN2M2NjhiNDZlOGY2ZTMifQ=="/>
  </w:docVars>
  <w:rsids>
    <w:rsidRoot w:val="00172A27"/>
    <w:rsid w:val="0A95061B"/>
    <w:rsid w:val="0C531CB2"/>
    <w:rsid w:val="0FCD3BE9"/>
    <w:rsid w:val="11723011"/>
    <w:rsid w:val="19121EB7"/>
    <w:rsid w:val="1B1C2699"/>
    <w:rsid w:val="22D27653"/>
    <w:rsid w:val="2E29622E"/>
    <w:rsid w:val="33390818"/>
    <w:rsid w:val="38B61BAE"/>
    <w:rsid w:val="3ADB60BF"/>
    <w:rsid w:val="437825CC"/>
    <w:rsid w:val="43A93AA4"/>
    <w:rsid w:val="498D7744"/>
    <w:rsid w:val="4CF01658"/>
    <w:rsid w:val="536C268B"/>
    <w:rsid w:val="59970F2C"/>
    <w:rsid w:val="5BEC3956"/>
    <w:rsid w:val="5D187926"/>
    <w:rsid w:val="621D2555"/>
    <w:rsid w:val="64D03984"/>
    <w:rsid w:val="69014B9C"/>
    <w:rsid w:val="69EB53C4"/>
    <w:rsid w:val="6C5212B3"/>
    <w:rsid w:val="7D411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宋体" w:asciiTheme="minorHAnsi" w:hAnsiTheme="minorHAnsi" w:cstheme="minorBidi"/>
      <w:kern w:val="2"/>
      <w:sz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3887</Words>
  <Characters>4780</Characters>
  <Lines>0</Lines>
  <Paragraphs>0</Paragraphs>
  <TotalTime>13</TotalTime>
  <ScaleCrop>false</ScaleCrop>
  <LinksUpToDate>false</LinksUpToDate>
  <CharactersWithSpaces>4820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2021-08-18T01:34:00Z</dcterms:created>
  <dc:creator>HCC</dc:creator>
  <cp:lastModifiedBy>HCC</cp:lastModifiedBy>
  <dcterms:modified xsi:type="dcterms:W3CDTF">2022-08-29T03:04:14Z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A6946539E4524DC186D51AF5DF379578</vt:lpwstr>
  </property>
</Properties>
</file>