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sz w:val="32"/>
          <w:szCs w:val="40"/>
          <w:lang w:eastAsia="zh-CN"/>
        </w:rPr>
      </w:pPr>
      <w:r>
        <w:rPr>
          <w:rFonts w:hint="eastAsia"/>
          <w:b/>
          <w:sz w:val="32"/>
          <w:szCs w:val="40"/>
          <w:lang w:eastAsia="zh-CN"/>
        </w:rPr>
        <w:t>附件：</w:t>
      </w:r>
    </w:p>
    <w:p>
      <w:pPr>
        <w:jc w:val="center"/>
        <w:rPr>
          <w:b/>
          <w:sz w:val="32"/>
          <w:szCs w:val="40"/>
        </w:rPr>
      </w:pPr>
      <w:bookmarkStart w:id="0" w:name="_GoBack"/>
      <w:r>
        <w:rPr>
          <w:rFonts w:hint="eastAsia"/>
          <w:b/>
          <w:sz w:val="32"/>
          <w:szCs w:val="40"/>
        </w:rPr>
        <w:t>2021年富阳区新垦耕地商品有机肥配送项目清单（第</w:t>
      </w:r>
      <w:r>
        <w:rPr>
          <w:rFonts w:hint="eastAsia"/>
          <w:b/>
          <w:sz w:val="32"/>
          <w:szCs w:val="40"/>
          <w:lang w:eastAsia="zh-CN"/>
        </w:rPr>
        <w:t>二</w:t>
      </w:r>
      <w:r>
        <w:rPr>
          <w:rFonts w:hint="eastAsia"/>
          <w:b/>
          <w:sz w:val="32"/>
          <w:szCs w:val="40"/>
        </w:rPr>
        <w:t>批拨付）</w:t>
      </w:r>
    </w:p>
    <w:bookmarkEnd w:id="0"/>
    <w:tbl>
      <w:tblPr>
        <w:tblStyle w:val="2"/>
        <w:tblW w:w="1433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80"/>
        <w:gridCol w:w="2831"/>
        <w:gridCol w:w="4690"/>
        <w:gridCol w:w="1140"/>
        <w:gridCol w:w="949"/>
        <w:gridCol w:w="1034"/>
        <w:gridCol w:w="1035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乡镇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（街道）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项目实施单位或个人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新垦耕地项目名称（备案号）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面积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（亩）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配送有机肥数量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（吨）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有机肥补助资金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（元）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考核奖励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（元）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合计补助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场口镇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杭州富阳区场口镇苗炎家庭农场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1.富阳区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场口</w:t>
            </w:r>
            <w:r>
              <w:rPr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图山</w:t>
            </w:r>
            <w:r>
              <w:rPr>
                <w:color w:val="000000"/>
                <w:kern w:val="0"/>
                <w:sz w:val="18"/>
                <w:szCs w:val="18"/>
              </w:rPr>
              <w:t>村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“旱改</w:t>
            </w:r>
            <w:r>
              <w:rPr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color w:val="000000"/>
                <w:kern w:val="0"/>
                <w:sz w:val="18"/>
                <w:szCs w:val="18"/>
              </w:rPr>
              <w:t>耕地质量提升项目2016（富农土[20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color w:val="000000"/>
                <w:kern w:val="0"/>
                <w:sz w:val="18"/>
                <w:szCs w:val="18"/>
              </w:rPr>
              <w:t>]2号）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98.349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98349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39339.6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137688.6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场口镇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杭州富阳东丰家庭农场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1.富阳区场口镇宋家溪村（黄山脚）垦造水田项目2018(富农土[2021]1号)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2.富阳区场口镇宋家溪村（黄山脚）旱地改水田项目2018（富农土[2021]1号）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42.231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42090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16892.4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58982.4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胥口镇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邱志军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富阳区胥口镇平畈村垦造水田项目2016（富农土[2018]18号）；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28.2675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28267.5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11307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39574.5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灵桥镇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杭州禾粟农业发展有限公司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1.富阳区灵桥镇江丰村“旱改水”耕地质量提升项目2017（富农土[2020]2号）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2.富阳区灵桥镇江丰村“旱改水”耕地质量提升项目2017（富农土[2020]2号）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3.富阳区灵桥镇江丰村（新沙岛）旱地改水田、项目2018（富农土[2020]9号）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8.7585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8730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87503.4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306233.4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鹿山街道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陆正南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1.富阳区鹿山街道南山村垦造水田项目2017（富农土[2019]9号）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 富阳区鹿山街道南山村建设用地复垦项目2016（富农土[2019]11号）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58.8795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58650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23551.8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82201.8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446.4855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446086.5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178594.2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624680.7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B7E52"/>
    <w:rsid w:val="006B237D"/>
    <w:rsid w:val="0CFB7E52"/>
    <w:rsid w:val="36AA2DA9"/>
    <w:rsid w:val="6EC44369"/>
    <w:rsid w:val="747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qFormat/>
    <w:uiPriority w:val="0"/>
    <w:pPr>
      <w:spacing w:before="100" w:beforeAutospacing="1"/>
    </w:pPr>
    <w:rPr>
      <w:rFonts w:ascii="Times New Roman" w:hAnsi="Times New Roman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2022-01-18T08:13:00Z</dcterms:created>
  <dc:creator>清酒</dc:creator>
  <cp:lastModifiedBy>清酒</cp:lastModifiedBy>
  <dcterms:modified xsi:type="dcterms:W3CDTF">2022-01-18T08:18:05Z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1EC9F6B6D7F94DF2BA94FCDC1E6DCB12</vt:lpwstr>
  </property>
</Properties>
</file>